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9C7" w14:textId="57B98BED" w:rsidR="009B5E63" w:rsidRDefault="009B5E63" w:rsidP="009B5E63">
      <w:pPr>
        <w:jc w:val="center"/>
        <w:rPr>
          <w:b/>
          <w:bCs/>
          <w:sz w:val="28"/>
          <w:szCs w:val="28"/>
        </w:rPr>
      </w:pPr>
      <w:r>
        <w:rPr>
          <w:rFonts w:ascii="Calibri" w:hAnsi="Calibri" w:cs="Calibri"/>
          <w:b/>
          <w:bCs/>
          <w:noProof/>
          <w:color w:val="F18825"/>
          <w:sz w:val="52"/>
          <w:szCs w:val="52"/>
        </w:rPr>
        <w:drawing>
          <wp:anchor distT="0" distB="0" distL="114300" distR="114300" simplePos="0" relativeHeight="251658242" behindDoc="0" locked="0" layoutInCell="1" allowOverlap="1" wp14:anchorId="054B5732" wp14:editId="07D7A065">
            <wp:simplePos x="0" y="0"/>
            <wp:positionH relativeFrom="column">
              <wp:posOffset>-624840</wp:posOffset>
            </wp:positionH>
            <wp:positionV relativeFrom="paragraph">
              <wp:posOffset>-645160</wp:posOffset>
            </wp:positionV>
            <wp:extent cx="1949961" cy="655320"/>
            <wp:effectExtent l="0" t="0" r="0" b="0"/>
            <wp:wrapNone/>
            <wp:docPr id="1615683883" name="Afbeelding 6" descr="Afbeelding met Lettertype, tekst,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83883" name="Afbeelding 6" descr="Afbeelding met Lettertype, tekst, Graphics, grafische vormgeving&#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9961" cy="655320"/>
                    </a:xfrm>
                    <a:prstGeom prst="rect">
                      <a:avLst/>
                    </a:prstGeom>
                  </pic:spPr>
                </pic:pic>
              </a:graphicData>
            </a:graphic>
            <wp14:sizeRelH relativeFrom="margin">
              <wp14:pctWidth>0</wp14:pctWidth>
            </wp14:sizeRelH>
            <wp14:sizeRelV relativeFrom="margin">
              <wp14:pctHeight>0</wp14:pctHeight>
            </wp14:sizeRelV>
          </wp:anchor>
        </w:drawing>
      </w:r>
      <w:r w:rsidRPr="00941135">
        <w:rPr>
          <w:rFonts w:ascii="Calibri" w:hAnsi="Calibri" w:cs="Calibri"/>
          <w:b/>
          <w:bCs/>
          <w:noProof/>
        </w:rPr>
        <mc:AlternateContent>
          <mc:Choice Requires="wps">
            <w:drawing>
              <wp:anchor distT="0" distB="0" distL="114300" distR="114300" simplePos="0" relativeHeight="251658241" behindDoc="0" locked="0" layoutInCell="1" allowOverlap="1" wp14:anchorId="6A454331" wp14:editId="1CCF8276">
                <wp:simplePos x="0" y="0"/>
                <wp:positionH relativeFrom="column">
                  <wp:posOffset>-937260</wp:posOffset>
                </wp:positionH>
                <wp:positionV relativeFrom="paragraph">
                  <wp:posOffset>-904240</wp:posOffset>
                </wp:positionV>
                <wp:extent cx="7650480" cy="1203960"/>
                <wp:effectExtent l="0" t="0" r="7620" b="0"/>
                <wp:wrapNone/>
                <wp:docPr id="652343754" name="Rechthoek 2"/>
                <wp:cNvGraphicFramePr/>
                <a:graphic xmlns:a="http://schemas.openxmlformats.org/drawingml/2006/main">
                  <a:graphicData uri="http://schemas.microsoft.com/office/word/2010/wordprocessingShape">
                    <wps:wsp>
                      <wps:cNvSpPr/>
                      <wps:spPr>
                        <a:xfrm>
                          <a:off x="0" y="0"/>
                          <a:ext cx="7650480" cy="1203960"/>
                        </a:xfrm>
                        <a:prstGeom prst="rect">
                          <a:avLst/>
                        </a:prstGeom>
                        <a:gradFill flip="none" rotWithShape="1">
                          <a:gsLst>
                            <a:gs pos="11000">
                              <a:srgbClr val="F18825">
                                <a:lumMod val="100000"/>
                              </a:srgbClr>
                            </a:gs>
                            <a:gs pos="0">
                              <a:srgbClr val="E61461"/>
                            </a:gs>
                          </a:gsLst>
                          <a:lin ang="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94193" id="Rechthoek 2" o:spid="_x0000_s1026" style="position:absolute;margin-left:-73.8pt;margin-top:-71.2pt;width:602.4pt;height:9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" fillcolor="#e61461" stroked="f" strokeweight="1pt">
                <v:fill color2="#f18825" rotate="t" angle="90" colors="0 #e61461;7209f #f18825" focus="100%" type="gradient">
                  <o:fill v:ext="view" type="gradientUnscaled"/>
                </v:fill>
              </v:rect>
            </w:pict>
          </mc:Fallback>
        </mc:AlternateContent>
      </w:r>
    </w:p>
    <w:p w14:paraId="5D4B9AE8" w14:textId="0C7F2B35" w:rsidR="009B5E63" w:rsidRDefault="009B5E63" w:rsidP="009B5E63">
      <w:pPr>
        <w:jc w:val="center"/>
        <w:rPr>
          <w:rFonts w:ascii="Calibri" w:hAnsi="Calibri" w:cs="Calibri"/>
          <w:b/>
          <w:bCs/>
          <w:color w:val="F18825"/>
          <w:sz w:val="72"/>
          <w:szCs w:val="72"/>
        </w:rPr>
      </w:pPr>
      <w:r w:rsidRPr="002D0BB0">
        <w:rPr>
          <w:rFonts w:ascii="Calibri" w:hAnsi="Calibri" w:cs="Calibri"/>
          <w:b/>
          <w:bCs/>
          <w:color w:val="F18825"/>
          <w:sz w:val="72"/>
          <w:szCs w:val="72"/>
        </w:rPr>
        <w:t>Inkoopdocument</w:t>
      </w:r>
    </w:p>
    <w:p w14:paraId="66378427" w14:textId="77777777" w:rsidR="009A1859" w:rsidRDefault="002C3D57" w:rsidP="009B5E63">
      <w:pPr>
        <w:jc w:val="center"/>
        <w:rPr>
          <w:rFonts w:ascii="Calibri" w:hAnsi="Calibri" w:cs="Calibri"/>
          <w:b/>
          <w:bCs/>
          <w:color w:val="009FE3"/>
          <w:sz w:val="52"/>
          <w:szCs w:val="52"/>
        </w:rPr>
      </w:pPr>
      <w:r>
        <w:rPr>
          <w:rFonts w:ascii="Calibri" w:hAnsi="Calibri" w:cs="Calibri"/>
          <w:b/>
          <w:bCs/>
          <w:color w:val="009FE3"/>
          <w:sz w:val="52"/>
          <w:szCs w:val="52"/>
        </w:rPr>
        <w:t>B</w:t>
      </w:r>
      <w:r w:rsidR="009A1859">
        <w:rPr>
          <w:rFonts w:ascii="Calibri" w:hAnsi="Calibri" w:cs="Calibri"/>
          <w:b/>
          <w:bCs/>
          <w:color w:val="009FE3"/>
          <w:sz w:val="52"/>
          <w:szCs w:val="52"/>
        </w:rPr>
        <w:t xml:space="preserve">ijlage 8 </w:t>
      </w:r>
    </w:p>
    <w:p w14:paraId="38829A89" w14:textId="01371F56" w:rsidR="009B5E63" w:rsidRDefault="009A1859" w:rsidP="009B5E63">
      <w:pPr>
        <w:jc w:val="center"/>
        <w:rPr>
          <w:rFonts w:ascii="Calibri" w:hAnsi="Calibri" w:cs="Calibri"/>
          <w:b/>
          <w:bCs/>
          <w:color w:val="009FE3"/>
          <w:sz w:val="52"/>
          <w:szCs w:val="52"/>
        </w:rPr>
      </w:pPr>
      <w:r>
        <w:rPr>
          <w:rFonts w:ascii="Calibri" w:hAnsi="Calibri" w:cs="Calibri"/>
          <w:b/>
          <w:bCs/>
          <w:color w:val="009FE3"/>
          <w:sz w:val="52"/>
          <w:szCs w:val="52"/>
        </w:rPr>
        <w:t xml:space="preserve">Beschikbare capaciteit </w:t>
      </w:r>
      <w:r w:rsidR="00CF5C90">
        <w:rPr>
          <w:rFonts w:ascii="Calibri" w:hAnsi="Calibri" w:cs="Calibri"/>
          <w:b/>
          <w:bCs/>
          <w:color w:val="009FE3"/>
          <w:sz w:val="52"/>
          <w:szCs w:val="52"/>
        </w:rPr>
        <w:t>zorgvormen</w:t>
      </w:r>
    </w:p>
    <w:p w14:paraId="20BC721D" w14:textId="415B4FE0" w:rsidR="009B5E63" w:rsidRPr="002D0BB0" w:rsidRDefault="009B5E63" w:rsidP="009B5E63">
      <w:pPr>
        <w:jc w:val="center"/>
        <w:rPr>
          <w:rFonts w:ascii="Calibri" w:hAnsi="Calibri" w:cs="Calibri"/>
          <w:b/>
          <w:bCs/>
          <w:color w:val="009FE3"/>
          <w:sz w:val="52"/>
          <w:szCs w:val="52"/>
        </w:rPr>
      </w:pPr>
      <w:r w:rsidRPr="001F2FD5">
        <w:rPr>
          <w:rFonts w:ascii="Calibri" w:hAnsi="Calibri" w:cs="Calibri"/>
          <w:b/>
          <w:bCs/>
          <w:color w:val="F18825"/>
        </w:rPr>
        <w:t>Modulaire gemeenschappelijke regeling</w:t>
      </w:r>
      <w:r>
        <w:rPr>
          <w:rFonts w:ascii="Calibri" w:hAnsi="Calibri" w:cs="Calibri"/>
          <w:b/>
          <w:bCs/>
          <w:color w:val="F18825"/>
        </w:rPr>
        <w:t xml:space="preserve"> - </w:t>
      </w:r>
      <w:r w:rsidRPr="001F2FD5">
        <w:rPr>
          <w:rFonts w:ascii="Calibri" w:hAnsi="Calibri" w:cs="Calibri"/>
          <w:b/>
          <w:bCs/>
          <w:color w:val="F18825"/>
        </w:rPr>
        <w:t>sociaal domein Limburg-Noord</w:t>
      </w:r>
    </w:p>
    <w:p w14:paraId="342D1DA5" w14:textId="1CAB2845" w:rsidR="009D63B1" w:rsidRDefault="002C3D57">
      <w:pPr>
        <w:rPr>
          <w:b/>
          <w:bCs/>
          <w:sz w:val="28"/>
          <w:szCs w:val="28"/>
        </w:rPr>
      </w:pPr>
      <w:r w:rsidRPr="00941135">
        <w:rPr>
          <w:rFonts w:ascii="Calibri" w:hAnsi="Calibri" w:cs="Calibri"/>
          <w:noProof/>
          <w:sz w:val="52"/>
          <w:szCs w:val="52"/>
        </w:rPr>
        <w:drawing>
          <wp:anchor distT="0" distB="0" distL="114300" distR="114300" simplePos="0" relativeHeight="251658240" behindDoc="1" locked="0" layoutInCell="1" allowOverlap="1" wp14:anchorId="02FEEC4B" wp14:editId="5C284C7C">
            <wp:simplePos x="0" y="0"/>
            <wp:positionH relativeFrom="column">
              <wp:posOffset>-937260</wp:posOffset>
            </wp:positionH>
            <wp:positionV relativeFrom="paragraph">
              <wp:posOffset>186690</wp:posOffset>
            </wp:positionV>
            <wp:extent cx="7818120" cy="4427220"/>
            <wp:effectExtent l="0" t="0" r="0" b="0"/>
            <wp:wrapNone/>
            <wp:docPr id="653805897" name="Afbeelding 1" descr="Afbeelding met persoon, hand,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05897" name="Afbeelding 1" descr="Afbeelding met persoon, hand, kleding&#10;&#10;Door AI gegenereerde inhoud is mogelijk onjuist."/>
                    <pic:cNvPicPr/>
                  </pic:nvPicPr>
                  <pic:blipFill rotWithShape="1">
                    <a:blip r:embed="rId11">
                      <a:extLst>
                        <a:ext uri="{28A0092B-C50C-407E-A947-70E740481C1C}">
                          <a14:useLocalDpi xmlns:a14="http://schemas.microsoft.com/office/drawing/2010/main" val="0"/>
                        </a:ext>
                      </a:extLst>
                    </a:blip>
                    <a:srcRect t="4288"/>
                    <a:stretch/>
                  </pic:blipFill>
                  <pic:spPr bwMode="auto">
                    <a:xfrm>
                      <a:off x="0" y="0"/>
                      <a:ext cx="7818120" cy="4427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BBD362" w14:textId="53A5CB18" w:rsidR="002C3D57" w:rsidRDefault="00B12F63">
      <w:pPr>
        <w:rPr>
          <w:rFonts w:ascii="Calibri" w:hAnsi="Calibri" w:cs="Calibri"/>
          <w:b/>
          <w:bCs/>
        </w:rPr>
      </w:pPr>
      <w:r>
        <w:rPr>
          <w:b/>
          <w:bCs/>
          <w:noProof/>
          <w:sz w:val="28"/>
          <w:szCs w:val="28"/>
        </w:rPr>
        <w:drawing>
          <wp:anchor distT="0" distB="0" distL="114300" distR="114300" simplePos="0" relativeHeight="251658244" behindDoc="1" locked="0" layoutInCell="1" allowOverlap="1" wp14:anchorId="0ABB0AC7" wp14:editId="6B28B612">
            <wp:simplePos x="0" y="0"/>
            <wp:positionH relativeFrom="margin">
              <wp:align>right</wp:align>
            </wp:positionH>
            <wp:positionV relativeFrom="paragraph">
              <wp:posOffset>5441315</wp:posOffset>
            </wp:positionV>
            <wp:extent cx="5760720" cy="552450"/>
            <wp:effectExtent l="0" t="0" r="0" b="0"/>
            <wp:wrapTight wrapText="bothSides">
              <wp:wrapPolygon edited="0">
                <wp:start x="0" y="0"/>
                <wp:lineTo x="0" y="20855"/>
                <wp:lineTo x="21500" y="20855"/>
                <wp:lineTo x="21500" y="0"/>
                <wp:lineTo x="0" y="0"/>
              </wp:wrapPolygon>
            </wp:wrapTight>
            <wp:docPr id="11035204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20436" name="Afbeelding 11035204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552450"/>
                    </a:xfrm>
                    <a:prstGeom prst="rect">
                      <a:avLst/>
                    </a:prstGeom>
                  </pic:spPr>
                </pic:pic>
              </a:graphicData>
            </a:graphic>
          </wp:anchor>
        </w:drawing>
      </w:r>
      <w:r w:rsidR="00A128D4">
        <w:rPr>
          <w:noProof/>
        </w:rPr>
        <w:drawing>
          <wp:anchor distT="0" distB="0" distL="114300" distR="114300" simplePos="0" relativeHeight="251658243" behindDoc="1" locked="0" layoutInCell="1" allowOverlap="1" wp14:anchorId="4D554AC6" wp14:editId="178AFB46">
            <wp:simplePos x="0" y="0"/>
            <wp:positionH relativeFrom="column">
              <wp:posOffset>-1135380</wp:posOffset>
            </wp:positionH>
            <wp:positionV relativeFrom="paragraph">
              <wp:posOffset>6156960</wp:posOffset>
            </wp:positionV>
            <wp:extent cx="7810500" cy="958215"/>
            <wp:effectExtent l="0" t="0" r="0" b="0"/>
            <wp:wrapNone/>
            <wp:docPr id="2027909502" name="Afbeelding 202790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3">
                      <a:extLst>
                        <a:ext uri="{28A0092B-C50C-407E-A947-70E740481C1C}">
                          <a14:useLocalDpi xmlns:a14="http://schemas.microsoft.com/office/drawing/2010/main" val="0"/>
                        </a:ext>
                      </a:extLst>
                    </a:blip>
                    <a:srcRect r="58928"/>
                    <a:stretch/>
                  </pic:blipFill>
                  <pic:spPr bwMode="auto">
                    <a:xfrm>
                      <a:off x="0" y="0"/>
                      <a:ext cx="7810500" cy="958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3D57">
        <w:rPr>
          <w:b/>
          <w:bCs/>
          <w:sz w:val="28"/>
          <w:szCs w:val="28"/>
        </w:rPr>
        <w:br w:type="page"/>
      </w:r>
    </w:p>
    <w:p w14:paraId="0B9616D8" w14:textId="77777777" w:rsidR="00FA4160" w:rsidRDefault="00FA4160">
      <w:pPr>
        <w:rPr>
          <w:rFonts w:ascii="Calibri" w:hAnsi="Calibri" w:cs="Calibri"/>
          <w:b/>
          <w:bCs/>
        </w:rPr>
      </w:pPr>
    </w:p>
    <w:p w14:paraId="61196970" w14:textId="4CD0076A" w:rsidR="00DE43F8" w:rsidRPr="000F4861" w:rsidRDefault="00DE43F8" w:rsidP="00DE43F8">
      <w:pPr>
        <w:pStyle w:val="Kop1"/>
        <w:rPr>
          <w:rFonts w:ascii="Calibri" w:hAnsi="Calibri" w:cs="Calibri"/>
          <w:b/>
          <w:bCs/>
          <w:color w:val="009FE3"/>
          <w:sz w:val="32"/>
          <w:szCs w:val="32"/>
        </w:rPr>
      </w:pPr>
      <w:r w:rsidRPr="000F4861">
        <w:rPr>
          <w:rFonts w:ascii="Calibri" w:hAnsi="Calibri" w:cs="Calibri"/>
          <w:b/>
          <w:bCs/>
          <w:color w:val="009FE3"/>
          <w:sz w:val="32"/>
          <w:szCs w:val="32"/>
        </w:rPr>
        <w:t>Bijlage 8 – beschikbare capaciteit</w:t>
      </w:r>
      <w:r w:rsidR="00110C76" w:rsidRPr="000F4861">
        <w:rPr>
          <w:rFonts w:ascii="Calibri" w:hAnsi="Calibri" w:cs="Calibri"/>
          <w:b/>
          <w:bCs/>
          <w:color w:val="009FE3"/>
          <w:sz w:val="32"/>
          <w:szCs w:val="32"/>
        </w:rPr>
        <w:t xml:space="preserve"> verklaring</w:t>
      </w:r>
    </w:p>
    <w:p w14:paraId="26EEE367" w14:textId="77777777" w:rsidR="00DE43F8" w:rsidRDefault="00DE43F8" w:rsidP="00DE43F8"/>
    <w:p w14:paraId="4BFFF433" w14:textId="3FC58665" w:rsidR="002C2A07" w:rsidRDefault="002C2A07" w:rsidP="00DE43F8">
      <w:r>
        <w:t xml:space="preserve">In deze bijlage vult u 2 tabellen </w:t>
      </w:r>
      <w:r w:rsidR="001D49FC">
        <w:t>in, voor de zorgvormen waarop u inschrijft:</w:t>
      </w:r>
    </w:p>
    <w:p w14:paraId="7CAC4A15" w14:textId="1B26506F" w:rsidR="001D49FC" w:rsidRDefault="001D49FC" w:rsidP="001D49FC">
      <w:pPr>
        <w:pStyle w:val="Lijstalinea"/>
        <w:numPr>
          <w:ilvl w:val="0"/>
          <w:numId w:val="5"/>
        </w:numPr>
      </w:pPr>
      <w:r>
        <w:t>Beschikbare capaciteit</w:t>
      </w:r>
    </w:p>
    <w:p w14:paraId="19D5784D" w14:textId="45309EEA" w:rsidR="001D49FC" w:rsidRDefault="001D49FC" w:rsidP="001D49FC">
      <w:pPr>
        <w:pStyle w:val="Lijstalinea"/>
        <w:numPr>
          <w:ilvl w:val="0"/>
          <w:numId w:val="5"/>
        </w:numPr>
      </w:pPr>
      <w:r>
        <w:t>Kwaliteitseisen</w:t>
      </w:r>
    </w:p>
    <w:p w14:paraId="322EE5FD" w14:textId="77777777" w:rsidR="001D49FC" w:rsidRDefault="001D49FC" w:rsidP="001D49FC"/>
    <w:p w14:paraId="296BD6CA" w14:textId="2D359784" w:rsidR="00D63DC6" w:rsidRPr="00D63DC6" w:rsidRDefault="00D63DC6" w:rsidP="00DE43F8">
      <w:pPr>
        <w:rPr>
          <w:b/>
          <w:bCs/>
        </w:rPr>
      </w:pPr>
      <w:r w:rsidRPr="00D63DC6">
        <w:rPr>
          <w:b/>
          <w:bCs/>
        </w:rPr>
        <w:t>Beschikbare capaciteit</w:t>
      </w:r>
    </w:p>
    <w:p w14:paraId="5B19584C" w14:textId="7F68DC05" w:rsidR="008478B2" w:rsidRDefault="008478B2" w:rsidP="00DE43F8">
      <w:r>
        <w:t>Geef in onderstaande tabel aan wat uw beschikbare capaciteit per jaar is.</w:t>
      </w:r>
    </w:p>
    <w:tbl>
      <w:tblPr>
        <w:tblStyle w:val="Lijsttabel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0"/>
        <w:gridCol w:w="2551"/>
        <w:gridCol w:w="709"/>
        <w:gridCol w:w="2126"/>
        <w:gridCol w:w="2268"/>
      </w:tblGrid>
      <w:tr w:rsidR="00726E2D" w:rsidRPr="00726E2D" w14:paraId="30663B9E" w14:textId="77777777" w:rsidTr="008E525E">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shd w:val="clear" w:color="auto" w:fill="F18825"/>
            <w:hideMark/>
          </w:tcPr>
          <w:p w14:paraId="3596A79B" w14:textId="42C9EACE" w:rsidR="00DE43F8" w:rsidRPr="00726E2D" w:rsidRDefault="00101422">
            <w:pPr>
              <w:rPr>
                <w:rFonts w:ascii="Calibri" w:eastAsia="Times New Roman" w:hAnsi="Calibri" w:cs="Calibri"/>
                <w:color w:val="FFFFFF"/>
                <w:sz w:val="20"/>
                <w:szCs w:val="20"/>
                <w:lang w:eastAsia="nl-NL"/>
              </w:rPr>
            </w:pPr>
            <w:r>
              <w:rPr>
                <w:rFonts w:ascii="Calibri" w:eastAsia="Times New Roman" w:hAnsi="Calibri" w:cs="Calibri"/>
                <w:sz w:val="20"/>
                <w:szCs w:val="20"/>
                <w:lang w:eastAsia="nl-NL"/>
              </w:rPr>
              <w:t>Zorgvorm</w:t>
            </w:r>
          </w:p>
        </w:tc>
        <w:tc>
          <w:tcPr>
            <w:tcW w:w="2551" w:type="dxa"/>
            <w:tcBorders>
              <w:bottom w:val="single" w:sz="4" w:space="0" w:color="auto"/>
            </w:tcBorders>
            <w:shd w:val="clear" w:color="auto" w:fill="F18825"/>
            <w:hideMark/>
          </w:tcPr>
          <w:p w14:paraId="6FA8C032" w14:textId="77777777" w:rsidR="00DE43F8" w:rsidRPr="00726E2D" w:rsidRDefault="00DE43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r w:rsidRPr="00726E2D">
              <w:rPr>
                <w:rFonts w:ascii="Calibri" w:eastAsia="Times New Roman" w:hAnsi="Calibri" w:cs="Calibri"/>
                <w:color w:val="FFFFFF"/>
                <w:sz w:val="20"/>
                <w:szCs w:val="20"/>
                <w:lang w:eastAsia="nl-NL"/>
              </w:rPr>
              <w:t xml:space="preserve">Beschikbare capaciteit </w:t>
            </w:r>
          </w:p>
          <w:p w14:paraId="37E224AB" w14:textId="4873C4DE" w:rsidR="00DE43F8" w:rsidRPr="00726E2D" w:rsidRDefault="00DE43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r w:rsidRPr="00726E2D">
              <w:rPr>
                <w:rFonts w:ascii="Calibri" w:eastAsia="Times New Roman" w:hAnsi="Calibri" w:cs="Calibri"/>
                <w:b w:val="0"/>
                <w:bCs w:val="0"/>
                <w:color w:val="FFFFFF"/>
                <w:sz w:val="20"/>
                <w:szCs w:val="20"/>
                <w:lang w:eastAsia="nl-NL"/>
              </w:rPr>
              <w:t xml:space="preserve">(aantal </w:t>
            </w:r>
            <w:r w:rsidR="00110C76" w:rsidRPr="00726E2D">
              <w:rPr>
                <w:rFonts w:ascii="Calibri" w:eastAsia="Times New Roman" w:hAnsi="Calibri" w:cs="Calibri"/>
                <w:b w:val="0"/>
                <w:bCs w:val="0"/>
                <w:color w:val="FFFFFF"/>
                <w:sz w:val="20"/>
                <w:szCs w:val="20"/>
                <w:lang w:eastAsia="nl-NL"/>
              </w:rPr>
              <w:t>cliënten</w:t>
            </w:r>
            <w:r w:rsidRPr="00726E2D">
              <w:rPr>
                <w:rFonts w:ascii="Calibri" w:eastAsia="Times New Roman" w:hAnsi="Calibri" w:cs="Calibri"/>
                <w:b w:val="0"/>
                <w:bCs w:val="0"/>
                <w:color w:val="FFFFFF"/>
                <w:sz w:val="20"/>
                <w:szCs w:val="20"/>
                <w:lang w:eastAsia="nl-NL"/>
              </w:rPr>
              <w:t xml:space="preserve"> per jaar)</w:t>
            </w:r>
          </w:p>
        </w:tc>
        <w:tc>
          <w:tcPr>
            <w:tcW w:w="2835" w:type="dxa"/>
            <w:gridSpan w:val="2"/>
            <w:tcBorders>
              <w:bottom w:val="single" w:sz="4" w:space="0" w:color="auto"/>
            </w:tcBorders>
            <w:shd w:val="clear" w:color="auto" w:fill="F18825"/>
          </w:tcPr>
          <w:p w14:paraId="79A57A2D" w14:textId="77777777" w:rsidR="00DE43F8" w:rsidRPr="00726E2D" w:rsidRDefault="00DE43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r w:rsidRPr="00726E2D">
              <w:rPr>
                <w:rFonts w:ascii="Calibri" w:eastAsia="Times New Roman" w:hAnsi="Calibri" w:cs="Calibri"/>
                <w:color w:val="FFFFFF"/>
                <w:sz w:val="20"/>
                <w:szCs w:val="20"/>
                <w:lang w:eastAsia="nl-NL"/>
              </w:rPr>
              <w:t xml:space="preserve">% hoofd- en </w:t>
            </w:r>
            <w:proofErr w:type="spellStart"/>
            <w:r w:rsidRPr="00726E2D">
              <w:rPr>
                <w:rFonts w:ascii="Calibri" w:eastAsia="Times New Roman" w:hAnsi="Calibri" w:cs="Calibri"/>
                <w:color w:val="FFFFFF"/>
                <w:sz w:val="20"/>
                <w:szCs w:val="20"/>
                <w:lang w:eastAsia="nl-NL"/>
              </w:rPr>
              <w:t>onderaannemerschap</w:t>
            </w:r>
            <w:proofErr w:type="spellEnd"/>
          </w:p>
          <w:p w14:paraId="5C4D0A2E" w14:textId="77777777" w:rsidR="00DE43F8" w:rsidRPr="00726E2D" w:rsidRDefault="00DE43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p>
        </w:tc>
        <w:tc>
          <w:tcPr>
            <w:tcW w:w="2268" w:type="dxa"/>
            <w:tcBorders>
              <w:bottom w:val="single" w:sz="4" w:space="0" w:color="auto"/>
            </w:tcBorders>
            <w:shd w:val="clear" w:color="auto" w:fill="F18825"/>
          </w:tcPr>
          <w:p w14:paraId="128C6E0A" w14:textId="6F913CFF" w:rsidR="00DE43F8" w:rsidRPr="00726E2D" w:rsidRDefault="003B0DB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0"/>
                <w:szCs w:val="20"/>
                <w:lang w:eastAsia="nl-NL"/>
              </w:rPr>
            </w:pPr>
            <w:r>
              <w:rPr>
                <w:rFonts w:ascii="Calibri" w:eastAsia="Times New Roman" w:hAnsi="Calibri" w:cs="Calibri"/>
                <w:color w:val="FFFFFF"/>
                <w:sz w:val="20"/>
                <w:szCs w:val="20"/>
                <w:lang w:eastAsia="nl-NL"/>
              </w:rPr>
              <w:t>Locatie(s)</w:t>
            </w:r>
          </w:p>
        </w:tc>
      </w:tr>
      <w:tr w:rsidR="00726E2D" w:rsidRPr="00726E2D" w14:paraId="53CAF1F2" w14:textId="77777777" w:rsidTr="0010142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5D09E8E6" w14:textId="678F8E54" w:rsidR="00726E2D" w:rsidRPr="00726E2D" w:rsidRDefault="00101422" w:rsidP="00433D01">
            <w:pPr>
              <w:rPr>
                <w:rFonts w:ascii="Calibri" w:eastAsia="Times New Roman" w:hAnsi="Calibri" w:cs="Calibri"/>
                <w:b w:val="0"/>
                <w:bCs w:val="0"/>
                <w:color w:val="000000"/>
                <w:sz w:val="20"/>
                <w:szCs w:val="20"/>
                <w:lang w:eastAsia="nl-NL"/>
              </w:rPr>
            </w:pPr>
            <w:r>
              <w:rPr>
                <w:rFonts w:ascii="Calibri" w:eastAsia="Times New Roman" w:hAnsi="Calibri" w:cs="Calibri"/>
                <w:b w:val="0"/>
                <w:bCs w:val="0"/>
                <w:color w:val="000000"/>
                <w:sz w:val="20"/>
                <w:szCs w:val="20"/>
                <w:lang w:eastAsia="nl-NL"/>
              </w:rPr>
              <w:t>[Segment en zorgvorm invullen]</w:t>
            </w:r>
          </w:p>
        </w:tc>
        <w:tc>
          <w:tcPr>
            <w:tcW w:w="2551" w:type="dxa"/>
            <w:vMerge w:val="restart"/>
            <w:hideMark/>
          </w:tcPr>
          <w:p w14:paraId="6038AADA" w14:textId="4217C811" w:rsidR="00726E2D" w:rsidRPr="00726E2D" w:rsidRDefault="00101422"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cliënten per jaar</w:t>
            </w:r>
          </w:p>
        </w:tc>
        <w:tc>
          <w:tcPr>
            <w:tcW w:w="709" w:type="dxa"/>
          </w:tcPr>
          <w:p w14:paraId="24393712" w14:textId="2610FEFC" w:rsidR="00726E2D" w:rsidRPr="00726E2D" w:rsidRDefault="00433D01" w:rsidP="00726E2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Pr>
          <w:p w14:paraId="74F5EEB2" w14:textId="24A19774" w:rsidR="00726E2D" w:rsidRPr="00726E2D" w:rsidRDefault="00726E2D" w:rsidP="00726E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hoofdaannemer</w:t>
            </w:r>
          </w:p>
        </w:tc>
        <w:tc>
          <w:tcPr>
            <w:tcW w:w="2268" w:type="dxa"/>
            <w:vMerge w:val="restart"/>
            <w:tcBorders>
              <w:right w:val="single" w:sz="4" w:space="0" w:color="000000" w:themeColor="text1"/>
            </w:tcBorders>
          </w:tcPr>
          <w:p w14:paraId="19D321F8" w14:textId="09E002A4" w:rsidR="00726E2D"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[invullen]</w:t>
            </w:r>
          </w:p>
        </w:tc>
      </w:tr>
      <w:tr w:rsidR="00726E2D" w:rsidRPr="00726E2D" w14:paraId="40AEDE17" w14:textId="77777777" w:rsidTr="008E525E">
        <w:trPr>
          <w:trHeight w:val="294"/>
        </w:trPr>
        <w:tc>
          <w:tcPr>
            <w:cnfStyle w:val="001000000000" w:firstRow="0" w:lastRow="0" w:firstColumn="1" w:lastColumn="0" w:oddVBand="0" w:evenVBand="0" w:oddHBand="0" w:evenHBand="0" w:firstRowFirstColumn="0" w:firstRowLastColumn="0" w:lastRowFirstColumn="0" w:lastRowLastColumn="0"/>
            <w:tcW w:w="1980" w:type="dxa"/>
            <w:vMerge/>
          </w:tcPr>
          <w:p w14:paraId="00560B06" w14:textId="77777777" w:rsidR="00726E2D" w:rsidRPr="00726E2D" w:rsidRDefault="00726E2D">
            <w:pPr>
              <w:rPr>
                <w:rFonts w:ascii="Calibri" w:eastAsia="Times New Roman" w:hAnsi="Calibri" w:cs="Calibri"/>
                <w:color w:val="000000"/>
                <w:sz w:val="20"/>
                <w:szCs w:val="20"/>
                <w:lang w:eastAsia="nl-NL"/>
              </w:rPr>
            </w:pPr>
          </w:p>
        </w:tc>
        <w:tc>
          <w:tcPr>
            <w:tcW w:w="2551" w:type="dxa"/>
            <w:vMerge/>
          </w:tcPr>
          <w:p w14:paraId="7FF18CD0" w14:textId="77777777" w:rsidR="00726E2D" w:rsidRPr="00726E2D" w:rsidRDefault="00726E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c>
          <w:tcPr>
            <w:tcW w:w="709" w:type="dxa"/>
          </w:tcPr>
          <w:p w14:paraId="3199CACD" w14:textId="2CA8A684" w:rsidR="00726E2D" w:rsidRPr="00726E2D" w:rsidRDefault="00433D01" w:rsidP="00726E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Pr>
          <w:p w14:paraId="70B40B23" w14:textId="2BCAFD93" w:rsidR="00726E2D" w:rsidRPr="00726E2D" w:rsidRDefault="00726E2D" w:rsidP="00726E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onderaannemer(s)</w:t>
            </w:r>
          </w:p>
        </w:tc>
        <w:tc>
          <w:tcPr>
            <w:tcW w:w="2268" w:type="dxa"/>
            <w:vMerge/>
            <w:tcBorders>
              <w:right w:val="single" w:sz="4" w:space="0" w:color="000000" w:themeColor="text1"/>
            </w:tcBorders>
          </w:tcPr>
          <w:p w14:paraId="461C2471" w14:textId="77777777" w:rsidR="00726E2D" w:rsidRPr="00726E2D" w:rsidRDefault="00726E2D"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r>
      <w:tr w:rsidR="00433D01" w:rsidRPr="00726E2D" w14:paraId="13601091" w14:textId="77777777" w:rsidTr="0010142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2BB0BC5D" w14:textId="173F195A" w:rsidR="00433D01" w:rsidRPr="00726E2D" w:rsidRDefault="00433D01" w:rsidP="00433D01">
            <w:pPr>
              <w:rPr>
                <w:rFonts w:ascii="Calibri" w:eastAsia="Times New Roman" w:hAnsi="Calibri" w:cs="Calibri"/>
                <w:b w:val="0"/>
                <w:bCs w:val="0"/>
                <w:color w:val="000000"/>
                <w:sz w:val="20"/>
                <w:szCs w:val="20"/>
                <w:lang w:eastAsia="nl-NL"/>
              </w:rPr>
            </w:pPr>
            <w:r>
              <w:rPr>
                <w:rFonts w:ascii="Calibri" w:eastAsia="Times New Roman" w:hAnsi="Calibri" w:cs="Calibri"/>
                <w:b w:val="0"/>
                <w:bCs w:val="0"/>
                <w:color w:val="000000"/>
                <w:sz w:val="20"/>
                <w:szCs w:val="20"/>
                <w:lang w:eastAsia="nl-NL"/>
              </w:rPr>
              <w:t>[Segment en zorgvorm invullen]</w:t>
            </w:r>
          </w:p>
        </w:tc>
        <w:tc>
          <w:tcPr>
            <w:tcW w:w="2551" w:type="dxa"/>
            <w:vMerge w:val="restart"/>
            <w:hideMark/>
          </w:tcPr>
          <w:p w14:paraId="36370165" w14:textId="6ABC4398"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cliënten per jaar</w:t>
            </w:r>
          </w:p>
        </w:tc>
        <w:tc>
          <w:tcPr>
            <w:tcW w:w="709" w:type="dxa"/>
          </w:tcPr>
          <w:p w14:paraId="22893968" w14:textId="537A1D5F" w:rsidR="00433D01" w:rsidRPr="00726E2D" w:rsidRDefault="00433D01" w:rsidP="00433D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Pr>
          <w:p w14:paraId="0627F906" w14:textId="4FE66133"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hoofdaannemer</w:t>
            </w:r>
          </w:p>
        </w:tc>
        <w:tc>
          <w:tcPr>
            <w:tcW w:w="2268" w:type="dxa"/>
            <w:vMerge w:val="restart"/>
            <w:tcBorders>
              <w:right w:val="single" w:sz="4" w:space="0" w:color="000000" w:themeColor="text1"/>
            </w:tcBorders>
          </w:tcPr>
          <w:p w14:paraId="4689110E" w14:textId="44D9A48B"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[invullen]</w:t>
            </w:r>
          </w:p>
        </w:tc>
      </w:tr>
      <w:tr w:rsidR="00433D01" w:rsidRPr="00726E2D" w14:paraId="0859BF51" w14:textId="77777777" w:rsidTr="008E525E">
        <w:trPr>
          <w:trHeight w:val="294"/>
        </w:trPr>
        <w:tc>
          <w:tcPr>
            <w:cnfStyle w:val="001000000000" w:firstRow="0" w:lastRow="0" w:firstColumn="1" w:lastColumn="0" w:oddVBand="0" w:evenVBand="0" w:oddHBand="0" w:evenHBand="0" w:firstRowFirstColumn="0" w:firstRowLastColumn="0" w:lastRowFirstColumn="0" w:lastRowLastColumn="0"/>
            <w:tcW w:w="1980" w:type="dxa"/>
            <w:vMerge/>
          </w:tcPr>
          <w:p w14:paraId="256D15B2" w14:textId="77777777" w:rsidR="00433D01" w:rsidRPr="00726E2D" w:rsidRDefault="00433D01" w:rsidP="00433D01">
            <w:pPr>
              <w:rPr>
                <w:rFonts w:ascii="Calibri" w:eastAsia="Times New Roman" w:hAnsi="Calibri" w:cs="Calibri"/>
                <w:color w:val="000000"/>
                <w:sz w:val="20"/>
                <w:szCs w:val="20"/>
                <w:lang w:eastAsia="nl-NL"/>
              </w:rPr>
            </w:pPr>
          </w:p>
        </w:tc>
        <w:tc>
          <w:tcPr>
            <w:tcW w:w="2551" w:type="dxa"/>
            <w:vMerge/>
          </w:tcPr>
          <w:p w14:paraId="64E60C3A" w14:textId="77777777"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c>
          <w:tcPr>
            <w:tcW w:w="709" w:type="dxa"/>
          </w:tcPr>
          <w:p w14:paraId="1CEEAB05" w14:textId="542BD0DF" w:rsidR="00433D01" w:rsidRPr="00726E2D" w:rsidRDefault="00433D01" w:rsidP="00433D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Pr>
          <w:p w14:paraId="6870009C" w14:textId="7791C64C"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onderaannemer(s)</w:t>
            </w:r>
          </w:p>
        </w:tc>
        <w:tc>
          <w:tcPr>
            <w:tcW w:w="2268" w:type="dxa"/>
            <w:vMerge/>
            <w:tcBorders>
              <w:right w:val="single" w:sz="4" w:space="0" w:color="000000" w:themeColor="text1"/>
            </w:tcBorders>
          </w:tcPr>
          <w:p w14:paraId="2BD43DF6" w14:textId="77777777"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r>
      <w:tr w:rsidR="00433D01" w:rsidRPr="00726E2D" w14:paraId="0CA9D6CE" w14:textId="77777777" w:rsidTr="0010142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67685347" w14:textId="72855B42" w:rsidR="00433D01" w:rsidRPr="00726E2D" w:rsidRDefault="00433D01" w:rsidP="00433D01">
            <w:pPr>
              <w:rPr>
                <w:rFonts w:ascii="Calibri" w:eastAsia="Times New Roman" w:hAnsi="Calibri" w:cs="Calibri"/>
                <w:b w:val="0"/>
                <w:bCs w:val="0"/>
                <w:color w:val="000000"/>
                <w:sz w:val="20"/>
                <w:szCs w:val="20"/>
                <w:lang w:eastAsia="nl-NL"/>
              </w:rPr>
            </w:pPr>
            <w:r>
              <w:rPr>
                <w:rFonts w:ascii="Calibri" w:eastAsia="Times New Roman" w:hAnsi="Calibri" w:cs="Calibri"/>
                <w:b w:val="0"/>
                <w:bCs w:val="0"/>
                <w:color w:val="000000"/>
                <w:sz w:val="20"/>
                <w:szCs w:val="20"/>
                <w:lang w:eastAsia="nl-NL"/>
              </w:rPr>
              <w:t>[Segment en zorgvorm invullen]</w:t>
            </w:r>
          </w:p>
        </w:tc>
        <w:tc>
          <w:tcPr>
            <w:tcW w:w="2551" w:type="dxa"/>
            <w:vMerge w:val="restart"/>
            <w:hideMark/>
          </w:tcPr>
          <w:p w14:paraId="284FCB5F" w14:textId="010AED30"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cliënten per jaar</w:t>
            </w:r>
          </w:p>
        </w:tc>
        <w:tc>
          <w:tcPr>
            <w:tcW w:w="709" w:type="dxa"/>
            <w:tcBorders>
              <w:bottom w:val="single" w:sz="4" w:space="0" w:color="auto"/>
            </w:tcBorders>
          </w:tcPr>
          <w:p w14:paraId="0E09090F" w14:textId="1B3A07CE" w:rsidR="00433D01" w:rsidRPr="00726E2D" w:rsidRDefault="00433D01" w:rsidP="00433D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Borders>
              <w:bottom w:val="single" w:sz="4" w:space="0" w:color="auto"/>
            </w:tcBorders>
          </w:tcPr>
          <w:p w14:paraId="7BFA438A" w14:textId="66B750AB"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hoofdaannemer</w:t>
            </w:r>
          </w:p>
        </w:tc>
        <w:tc>
          <w:tcPr>
            <w:tcW w:w="2268" w:type="dxa"/>
            <w:vMerge w:val="restart"/>
            <w:tcBorders>
              <w:right w:val="single" w:sz="4" w:space="0" w:color="000000" w:themeColor="text1"/>
            </w:tcBorders>
          </w:tcPr>
          <w:p w14:paraId="4AFDFB98" w14:textId="6C8A3AD7"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[invullen]</w:t>
            </w:r>
          </w:p>
        </w:tc>
      </w:tr>
      <w:tr w:rsidR="00433D01" w:rsidRPr="00726E2D" w14:paraId="7B4DD171" w14:textId="77777777" w:rsidTr="008E525E">
        <w:trPr>
          <w:trHeight w:val="294"/>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CCCCCC" w:themeFill="text1" w:themeFillTint="33"/>
          </w:tcPr>
          <w:p w14:paraId="32B87C7C" w14:textId="77777777" w:rsidR="00433D01" w:rsidRPr="00726E2D" w:rsidRDefault="00433D01" w:rsidP="00433D01">
            <w:pPr>
              <w:rPr>
                <w:rFonts w:ascii="Calibri" w:eastAsia="Times New Roman" w:hAnsi="Calibri" w:cs="Calibri"/>
                <w:color w:val="000000"/>
                <w:sz w:val="20"/>
                <w:szCs w:val="20"/>
                <w:lang w:eastAsia="nl-NL"/>
              </w:rPr>
            </w:pPr>
          </w:p>
        </w:tc>
        <w:tc>
          <w:tcPr>
            <w:tcW w:w="2551" w:type="dxa"/>
            <w:vMerge/>
            <w:shd w:val="clear" w:color="auto" w:fill="CCCCCC" w:themeFill="text1" w:themeFillTint="33"/>
          </w:tcPr>
          <w:p w14:paraId="6A8C600F" w14:textId="77777777" w:rsidR="00433D01" w:rsidRPr="00726E2D" w:rsidRDefault="00433D01" w:rsidP="00433D0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c>
          <w:tcPr>
            <w:tcW w:w="709" w:type="dxa"/>
          </w:tcPr>
          <w:p w14:paraId="5162A976" w14:textId="219E9816" w:rsidR="00433D01" w:rsidRPr="00726E2D" w:rsidRDefault="00433D01" w:rsidP="00433D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Pr>
          <w:p w14:paraId="264E1670" w14:textId="368B057A"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onderaannemer(s)</w:t>
            </w:r>
          </w:p>
        </w:tc>
        <w:tc>
          <w:tcPr>
            <w:tcW w:w="2268" w:type="dxa"/>
            <w:vMerge/>
            <w:tcBorders>
              <w:right w:val="single" w:sz="4" w:space="0" w:color="000000" w:themeColor="text1"/>
            </w:tcBorders>
            <w:shd w:val="clear" w:color="auto" w:fill="CCCCCC" w:themeFill="text1" w:themeFillTint="33"/>
          </w:tcPr>
          <w:p w14:paraId="1CBF8B40" w14:textId="77777777" w:rsidR="00433D01" w:rsidRPr="00726E2D" w:rsidRDefault="00433D01" w:rsidP="00433D0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r>
    </w:tbl>
    <w:p w14:paraId="235FC090" w14:textId="20F0B39E" w:rsidR="005A5CEE" w:rsidRPr="00726E2D" w:rsidRDefault="005A5CEE" w:rsidP="00DE43F8">
      <w:pPr>
        <w:rPr>
          <w:rFonts w:ascii="Calibri" w:hAnsi="Calibri" w:cs="Calibri"/>
        </w:rPr>
      </w:pPr>
      <w:r>
        <w:rPr>
          <w:rFonts w:ascii="Calibri" w:hAnsi="Calibri" w:cs="Calibri"/>
        </w:rPr>
        <w:t>Toelichting tabel:</w:t>
      </w:r>
    </w:p>
    <w:p w14:paraId="0F98EB4F" w14:textId="2E6E3D0B" w:rsidR="00DE43F8" w:rsidRPr="00726E2D" w:rsidRDefault="00DE43F8" w:rsidP="00DE43F8">
      <w:pPr>
        <w:rPr>
          <w:rFonts w:ascii="Calibri" w:hAnsi="Calibri" w:cs="Calibri"/>
        </w:rPr>
      </w:pPr>
      <w:r w:rsidRPr="00726E2D">
        <w:rPr>
          <w:rFonts w:ascii="Calibri" w:hAnsi="Calibri" w:cs="Calibri"/>
        </w:rPr>
        <w:t>De Aanbestedende Dienst beoordeelt de ingediende capaciteit aan de hand van de volgende eisen:</w:t>
      </w:r>
    </w:p>
    <w:p w14:paraId="7887DC36"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 xml:space="preserve">de Aanmelder biedt capaciteit voor alle Deelopdrachten waarvoor de Aanmelder wenst in te schrijven; </w:t>
      </w:r>
    </w:p>
    <w:p w14:paraId="0F17EB65"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de Aanmelder maakt inzichtelijk welke capaciteit hij per Deelopdracht beschikbaar heeft, d.w.z. het aantal unieke jeugdigen dat u kunt helpen in deze zorgvorm in 2026 en verder;</w:t>
      </w:r>
    </w:p>
    <w:p w14:paraId="23AE4B33"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de Aanmelder geeft daarbij duidelijk aan (in percentages) welke capaciteit door hoofd- en Onderaannemers wordt ingevuld, waarbij er een 1 op 1 match is met de informatie op de UEA van Aanmelder;</w:t>
      </w:r>
    </w:p>
    <w:p w14:paraId="70879E45"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 xml:space="preserve">Locaties waar deze dienstverlening plaatsvindt of van waaruit de dienstverlening plaatsvindt in 2026 en verder </w:t>
      </w:r>
    </w:p>
    <w:p w14:paraId="1DCFA67E"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indien een hoofdaannemer ook deelneemt als Onderaannemer bij een andere Aanmelder (of andersom), dan toont deze overtuigend en onderbouwd aan hoe de aangeboden capaciteit geborgd is voor de Aanbestedende Dienst;</w:t>
      </w:r>
    </w:p>
    <w:p w14:paraId="4232F921"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Er geldt geen afnamegarantie of afnameverplichting op basis van de door u ingevulde beschikbare capaciteit.</w:t>
      </w:r>
    </w:p>
    <w:p w14:paraId="388C3A29" w14:textId="77777777" w:rsidR="00DE43F8" w:rsidRDefault="00DE43F8" w:rsidP="00DE43F8">
      <w:pPr>
        <w:rPr>
          <w:rFonts w:ascii="Calibri" w:hAnsi="Calibri" w:cs="Calibri"/>
        </w:rPr>
      </w:pPr>
    </w:p>
    <w:p w14:paraId="3DA717D3" w14:textId="5E874E9B" w:rsidR="00690D02" w:rsidRPr="00D55D75" w:rsidRDefault="00CF1CA1" w:rsidP="00DE43F8">
      <w:pPr>
        <w:rPr>
          <w:rFonts w:ascii="Calibri" w:hAnsi="Calibri" w:cs="Calibri"/>
          <w:b/>
          <w:bCs/>
        </w:rPr>
      </w:pPr>
      <w:r w:rsidRPr="00D55D75">
        <w:rPr>
          <w:rFonts w:ascii="Calibri" w:hAnsi="Calibri" w:cs="Calibri"/>
          <w:b/>
          <w:bCs/>
        </w:rPr>
        <w:t>K</w:t>
      </w:r>
      <w:r w:rsidR="00AD78FF" w:rsidRPr="00D55D75">
        <w:rPr>
          <w:rFonts w:ascii="Calibri" w:hAnsi="Calibri" w:cs="Calibri"/>
          <w:b/>
          <w:bCs/>
        </w:rPr>
        <w:t>waliteitseisen</w:t>
      </w:r>
    </w:p>
    <w:p w14:paraId="7AB8313E" w14:textId="37C86B0A" w:rsidR="00AD78FF" w:rsidRDefault="00076D32" w:rsidP="00DE43F8">
      <w:pPr>
        <w:rPr>
          <w:rFonts w:ascii="Calibri" w:hAnsi="Calibri" w:cs="Calibri"/>
        </w:rPr>
      </w:pPr>
      <w:r>
        <w:rPr>
          <w:rFonts w:ascii="Calibri" w:hAnsi="Calibri" w:cs="Calibri"/>
        </w:rPr>
        <w:t>Toon</w:t>
      </w:r>
      <w:r w:rsidR="00161682">
        <w:rPr>
          <w:rFonts w:ascii="Calibri" w:hAnsi="Calibri" w:cs="Calibri"/>
        </w:rPr>
        <w:t xml:space="preserve"> in onderstaande tabel </w:t>
      </w:r>
      <w:r w:rsidR="00585D3F">
        <w:rPr>
          <w:rFonts w:ascii="Calibri" w:hAnsi="Calibri" w:cs="Calibri"/>
        </w:rPr>
        <w:t xml:space="preserve">per eis </w:t>
      </w:r>
      <w:r w:rsidR="00161682">
        <w:rPr>
          <w:rFonts w:ascii="Calibri" w:hAnsi="Calibri" w:cs="Calibri"/>
        </w:rPr>
        <w:t xml:space="preserve">aan </w:t>
      </w:r>
      <w:r>
        <w:rPr>
          <w:rFonts w:ascii="Calibri" w:hAnsi="Calibri" w:cs="Calibri"/>
        </w:rPr>
        <w:t>hoe u bovengenoemde capaciteit vormgeeft binnen de gestelde eisen</w:t>
      </w:r>
      <w:r w:rsidR="004D3B41">
        <w:rPr>
          <w:rFonts w:ascii="Calibri" w:hAnsi="Calibri" w:cs="Calibri"/>
        </w:rPr>
        <w:t xml:space="preserve"> zoals beschreven in paragraaf 4.5 van het inkoopdocument.</w:t>
      </w:r>
      <w:r w:rsidR="00D54EC2">
        <w:rPr>
          <w:rFonts w:ascii="Calibri" w:hAnsi="Calibri" w:cs="Calibri"/>
        </w:rPr>
        <w:t xml:space="preserve"> Deze eisen staan </w:t>
      </w:r>
      <w:r w:rsidR="002C6060">
        <w:rPr>
          <w:rFonts w:ascii="Calibri" w:hAnsi="Calibri" w:cs="Calibri"/>
        </w:rPr>
        <w:t xml:space="preserve">expliciet vermeld in onderstaande tabel. </w:t>
      </w:r>
    </w:p>
    <w:p w14:paraId="1BF15022" w14:textId="4149A23F" w:rsidR="00585D3F" w:rsidRDefault="00585D3F" w:rsidP="00585D3F">
      <w:pPr>
        <w:rPr>
          <w:rFonts w:ascii="Calibri" w:hAnsi="Calibri" w:cs="Calibri"/>
        </w:rPr>
      </w:pPr>
      <w:r w:rsidRPr="00726E2D">
        <w:rPr>
          <w:rFonts w:ascii="Calibri" w:hAnsi="Calibri" w:cs="Calibri"/>
        </w:rPr>
        <w:t xml:space="preserve">Een goede onderbouwing is relevant, specifiek, meetbaar en beïnvloedbaar door de Aanmelder. Hier gaat het om de geloofwaardigheid of realiteitszin van de voorgestelde invulling van de capaciteit. De </w:t>
      </w:r>
      <w:r w:rsidRPr="00726E2D">
        <w:rPr>
          <w:rFonts w:ascii="Calibri" w:hAnsi="Calibri" w:cs="Calibri"/>
        </w:rPr>
        <w:lastRenderedPageBreak/>
        <w:t>aangeboden capaciteit voldoet ten minste aan de hierboven beschreven eisen en uitvoeringseisen, dat doet u zo SMART mogelijk, maar wel met een duidelijke verbinding tussen gevraagde en aangeboden Functies, FTE per functie dat u ter beschikking heeft voor deze zorgvorm in 2026 en verder</w:t>
      </w:r>
      <w:r>
        <w:rPr>
          <w:rFonts w:ascii="Calibri" w:hAnsi="Calibri" w:cs="Calibri"/>
        </w:rPr>
        <w:t>.</w:t>
      </w:r>
    </w:p>
    <w:tbl>
      <w:tblPr>
        <w:tblStyle w:val="Tabelraster"/>
        <w:tblW w:w="0" w:type="auto"/>
        <w:tblLook w:val="04A0" w:firstRow="1" w:lastRow="0" w:firstColumn="1" w:lastColumn="0" w:noHBand="0" w:noVBand="1"/>
      </w:tblPr>
      <w:tblGrid>
        <w:gridCol w:w="4531"/>
        <w:gridCol w:w="4531"/>
      </w:tblGrid>
      <w:tr w:rsidR="00072410" w14:paraId="4EDCD6EA" w14:textId="77777777" w:rsidTr="6FDF7B6D">
        <w:tc>
          <w:tcPr>
            <w:tcW w:w="9062" w:type="dxa"/>
            <w:gridSpan w:val="2"/>
            <w:shd w:val="clear" w:color="auto" w:fill="F18825"/>
          </w:tcPr>
          <w:p w14:paraId="7AACB65C" w14:textId="5309FC01" w:rsidR="00072410" w:rsidRDefault="00072410" w:rsidP="00DE43F8">
            <w:pPr>
              <w:rPr>
                <w:rFonts w:ascii="Calibri" w:hAnsi="Calibri" w:cs="Calibri"/>
              </w:rPr>
            </w:pPr>
            <w:r>
              <w:rPr>
                <w:rFonts w:ascii="Calibri" w:hAnsi="Calibri" w:cs="Calibri"/>
              </w:rPr>
              <w:t>Segment 2: Wonen</w:t>
            </w:r>
          </w:p>
        </w:tc>
      </w:tr>
      <w:tr w:rsidR="00072410" w14:paraId="7ED8E481" w14:textId="77777777" w:rsidTr="6FDF7B6D">
        <w:tc>
          <w:tcPr>
            <w:tcW w:w="9062" w:type="dxa"/>
            <w:gridSpan w:val="2"/>
            <w:shd w:val="clear" w:color="auto" w:fill="F8C290"/>
          </w:tcPr>
          <w:p w14:paraId="39514BE2" w14:textId="2D96C0F6" w:rsidR="00072410" w:rsidRDefault="00072410" w:rsidP="00DE43F8">
            <w:pPr>
              <w:rPr>
                <w:rFonts w:ascii="Calibri" w:hAnsi="Calibri" w:cs="Calibri"/>
              </w:rPr>
            </w:pPr>
            <w:r>
              <w:rPr>
                <w:rFonts w:ascii="Calibri" w:hAnsi="Calibri" w:cs="Calibri"/>
              </w:rPr>
              <w:t>Pleegzorg</w:t>
            </w:r>
            <w:r w:rsidR="00462F98">
              <w:rPr>
                <w:rFonts w:ascii="Calibri" w:hAnsi="Calibri" w:cs="Calibri"/>
              </w:rPr>
              <w:t xml:space="preserve"> (Voltijd/Deeltijd) </w:t>
            </w:r>
          </w:p>
        </w:tc>
      </w:tr>
      <w:tr w:rsidR="00462F98" w14:paraId="7AA4446C" w14:textId="77777777" w:rsidTr="00D92921">
        <w:tc>
          <w:tcPr>
            <w:tcW w:w="9062" w:type="dxa"/>
            <w:gridSpan w:val="2"/>
          </w:tcPr>
          <w:p w14:paraId="17A39BFF" w14:textId="61BFD0A3" w:rsidR="00462F98" w:rsidRPr="00462F98" w:rsidRDefault="00462F98" w:rsidP="00DE43F8">
            <w:pPr>
              <w:rPr>
                <w:rFonts w:ascii="Calibri" w:hAnsi="Calibri" w:cs="Calibri"/>
              </w:rPr>
            </w:pPr>
            <w:r w:rsidRPr="00462F98">
              <w:rPr>
                <w:rFonts w:ascii="Calibri" w:hAnsi="Calibri" w:cs="Calibri"/>
              </w:rPr>
              <w:t xml:space="preserve">Toon aan hoe u in de uitvoeringseisen (Bijlage A: paragraaf 1.4.3 en 1.4.5) beschreven professionals in dienst heeft: </w:t>
            </w:r>
          </w:p>
        </w:tc>
      </w:tr>
      <w:tr w:rsidR="00462F98" w14:paraId="1503A0BB" w14:textId="77777777" w:rsidTr="6FDF7B6D">
        <w:tc>
          <w:tcPr>
            <w:tcW w:w="4531" w:type="dxa"/>
          </w:tcPr>
          <w:p w14:paraId="01A2CB3C" w14:textId="484B6DE7" w:rsidR="00462F98" w:rsidRPr="00462F98" w:rsidRDefault="00462F98" w:rsidP="00476C09">
            <w:pPr>
              <w:rPr>
                <w:rFonts w:ascii="Calibri" w:hAnsi="Calibri" w:cs="Calibri"/>
              </w:rPr>
            </w:pPr>
            <w:r w:rsidRPr="00462F98">
              <w:rPr>
                <w:rFonts w:ascii="Calibri" w:eastAsia="Calibri" w:hAnsi="Calibri" w:cs="Calibri"/>
                <w:color w:val="000000" w:themeColor="text1"/>
              </w:rPr>
              <w:t xml:space="preserve">Toon </w:t>
            </w:r>
            <w:r w:rsidRPr="00462F98">
              <w:rPr>
                <w:rFonts w:ascii="Calibri" w:eastAsia="Calibri" w:hAnsi="Calibri" w:cs="Calibri"/>
                <w:color w:val="000000" w:themeColor="text1"/>
              </w:rPr>
              <w:t xml:space="preserve">aan dat u (een) SKJ-geregistreerde </w:t>
            </w:r>
            <w:proofErr w:type="spellStart"/>
            <w:r w:rsidRPr="00462F98">
              <w:rPr>
                <w:rFonts w:ascii="Calibri" w:eastAsia="Calibri" w:hAnsi="Calibri" w:cs="Calibri"/>
                <w:color w:val="000000" w:themeColor="text1"/>
              </w:rPr>
              <w:t>HBO’er</w:t>
            </w:r>
            <w:proofErr w:type="spellEnd"/>
            <w:r w:rsidRPr="00462F98">
              <w:rPr>
                <w:rFonts w:ascii="Calibri" w:eastAsia="Calibri" w:hAnsi="Calibri" w:cs="Calibri"/>
                <w:color w:val="000000" w:themeColor="text1"/>
              </w:rPr>
              <w:t>(s) in dienst heeft middels (een) SKJ-registratienummers, passend bij de capaciteit als hierboven aangegeven.</w:t>
            </w:r>
          </w:p>
        </w:tc>
        <w:tc>
          <w:tcPr>
            <w:tcW w:w="4531" w:type="dxa"/>
          </w:tcPr>
          <w:p w14:paraId="5D5B5CCA" w14:textId="77777777" w:rsidR="00462F98" w:rsidRPr="00462F98" w:rsidRDefault="00462F98" w:rsidP="00DE43F8">
            <w:pPr>
              <w:rPr>
                <w:rFonts w:ascii="Calibri" w:hAnsi="Calibri" w:cs="Calibri"/>
              </w:rPr>
            </w:pPr>
          </w:p>
        </w:tc>
      </w:tr>
      <w:tr w:rsidR="00462F98" w14:paraId="3748CE2A" w14:textId="77777777" w:rsidTr="6FDF7B6D">
        <w:tc>
          <w:tcPr>
            <w:tcW w:w="4531" w:type="dxa"/>
          </w:tcPr>
          <w:p w14:paraId="7E8C328E" w14:textId="47D377CE" w:rsidR="00462F98" w:rsidRPr="00462F98" w:rsidRDefault="00462F98" w:rsidP="00476C09">
            <w:pPr>
              <w:rPr>
                <w:rFonts w:ascii="Calibri" w:eastAsia="Calibri" w:hAnsi="Calibri" w:cs="Calibri"/>
                <w:color w:val="000000" w:themeColor="text1"/>
              </w:rPr>
            </w:pPr>
            <w:r w:rsidRPr="6FDF7B6D">
              <w:rPr>
                <w:rFonts w:ascii="Calibri" w:eastAsia="Calibri" w:hAnsi="Calibri" w:cs="Calibri"/>
                <w:color w:val="000000" w:themeColor="text1"/>
              </w:rPr>
              <w:t xml:space="preserve">Toon met een registratienummer aan dat u een SKJ- of BIG-geregistreerde WO-opgeleide gedragswetenschapper </w:t>
            </w:r>
            <w:r>
              <w:rPr>
                <w:rFonts w:ascii="Calibri" w:eastAsia="Calibri" w:hAnsi="Calibri" w:cs="Calibri"/>
                <w:color w:val="000000" w:themeColor="text1"/>
              </w:rPr>
              <w:t>in dienst heeft</w:t>
            </w:r>
            <w:r w:rsidRPr="6FDF7B6D">
              <w:rPr>
                <w:rFonts w:ascii="Calibri" w:eastAsia="Calibri" w:hAnsi="Calibri" w:cs="Calibri"/>
                <w:color w:val="000000" w:themeColor="text1"/>
              </w:rPr>
              <w:t>.</w:t>
            </w:r>
          </w:p>
        </w:tc>
        <w:tc>
          <w:tcPr>
            <w:tcW w:w="4531" w:type="dxa"/>
          </w:tcPr>
          <w:p w14:paraId="637C6C04" w14:textId="77777777" w:rsidR="00462F98" w:rsidRPr="00462F98" w:rsidRDefault="00462F98" w:rsidP="00DE43F8">
            <w:pPr>
              <w:rPr>
                <w:rFonts w:ascii="Calibri" w:hAnsi="Calibri" w:cs="Calibri"/>
              </w:rPr>
            </w:pPr>
          </w:p>
        </w:tc>
      </w:tr>
      <w:tr w:rsidR="003C74A6" w14:paraId="42EBB88C" w14:textId="77777777" w:rsidTr="6FDF7B6D">
        <w:tc>
          <w:tcPr>
            <w:tcW w:w="9062" w:type="dxa"/>
            <w:gridSpan w:val="2"/>
            <w:shd w:val="clear" w:color="auto" w:fill="F8C290"/>
          </w:tcPr>
          <w:p w14:paraId="5778734A" w14:textId="1CC3635C" w:rsidR="003C74A6" w:rsidRDefault="003C74A6" w:rsidP="00DE43F8">
            <w:pPr>
              <w:rPr>
                <w:rFonts w:ascii="Calibri" w:hAnsi="Calibri" w:cs="Calibri"/>
              </w:rPr>
            </w:pPr>
            <w:r>
              <w:rPr>
                <w:rFonts w:ascii="Calibri" w:hAnsi="Calibri" w:cs="Calibri"/>
              </w:rPr>
              <w:t>Gezinshuis</w:t>
            </w:r>
          </w:p>
        </w:tc>
      </w:tr>
      <w:tr w:rsidR="00CC31FB" w14:paraId="1A393F7D" w14:textId="77777777" w:rsidTr="6FDF7B6D">
        <w:tc>
          <w:tcPr>
            <w:tcW w:w="9062" w:type="dxa"/>
            <w:gridSpan w:val="2"/>
          </w:tcPr>
          <w:p w14:paraId="1D345550" w14:textId="2C50A2F1" w:rsidR="00CC31FB" w:rsidRDefault="472511FF" w:rsidP="00DE43F8">
            <w:pPr>
              <w:rPr>
                <w:rFonts w:ascii="Calibri" w:hAnsi="Calibri" w:cs="Calibri"/>
              </w:rPr>
            </w:pPr>
            <w:r w:rsidRPr="6FDF7B6D">
              <w:rPr>
                <w:rFonts w:ascii="Calibri" w:hAnsi="Calibri" w:cs="Calibri"/>
              </w:rPr>
              <w:t xml:space="preserve">Toon aan </w:t>
            </w:r>
            <w:r w:rsidR="653615B3" w:rsidRPr="6FDF7B6D">
              <w:rPr>
                <w:rFonts w:ascii="Calibri" w:hAnsi="Calibri" w:cs="Calibri"/>
              </w:rPr>
              <w:t xml:space="preserve">dat </w:t>
            </w:r>
            <w:r w:rsidRPr="6FDF7B6D">
              <w:rPr>
                <w:rFonts w:ascii="Calibri" w:hAnsi="Calibri" w:cs="Calibri"/>
              </w:rPr>
              <w:t xml:space="preserve">u </w:t>
            </w:r>
            <w:r w:rsidR="3FF7FE93" w:rsidRPr="6FDF7B6D">
              <w:rPr>
                <w:rFonts w:ascii="Calibri" w:hAnsi="Calibri" w:cs="Calibri"/>
              </w:rPr>
              <w:t>in de u</w:t>
            </w:r>
            <w:r w:rsidRPr="6FDF7B6D">
              <w:rPr>
                <w:rFonts w:ascii="Calibri" w:hAnsi="Calibri" w:cs="Calibri"/>
              </w:rPr>
              <w:t>itvoeringseisen</w:t>
            </w:r>
            <w:r w:rsidR="23A3E73F" w:rsidRPr="6FDF7B6D">
              <w:rPr>
                <w:rFonts w:ascii="Calibri" w:hAnsi="Calibri" w:cs="Calibri"/>
              </w:rPr>
              <w:t xml:space="preserve"> </w:t>
            </w:r>
            <w:r w:rsidRPr="6FDF7B6D">
              <w:rPr>
                <w:rFonts w:ascii="Calibri" w:hAnsi="Calibri" w:cs="Calibri"/>
              </w:rPr>
              <w:t>(Bijlage A:</w:t>
            </w:r>
            <w:r w:rsidR="08CABAE8" w:rsidRPr="6FDF7B6D">
              <w:rPr>
                <w:rFonts w:ascii="Calibri" w:hAnsi="Calibri" w:cs="Calibri"/>
              </w:rPr>
              <w:t xml:space="preserve"> paragraaf 1.5.3 en 1.5.5)</w:t>
            </w:r>
            <w:r w:rsidR="298C7C93" w:rsidRPr="6FDF7B6D">
              <w:rPr>
                <w:rFonts w:ascii="Calibri" w:hAnsi="Calibri" w:cs="Calibri"/>
              </w:rPr>
              <w:t xml:space="preserve"> beschreven professionals in dienst heeft: </w:t>
            </w:r>
          </w:p>
        </w:tc>
      </w:tr>
      <w:tr w:rsidR="6FDF7B6D" w14:paraId="4BF3DF3E" w14:textId="77777777" w:rsidTr="6FDF7B6D">
        <w:trPr>
          <w:trHeight w:val="300"/>
        </w:trPr>
        <w:tc>
          <w:tcPr>
            <w:tcW w:w="4531" w:type="dxa"/>
          </w:tcPr>
          <w:p w14:paraId="0BDB9168" w14:textId="690D4E27" w:rsidR="1CA05E8F" w:rsidRDefault="1CA05E8F" w:rsidP="6FDF7B6D">
            <w:r w:rsidRPr="6FDF7B6D">
              <w:rPr>
                <w:rFonts w:ascii="Calibri" w:eastAsia="Calibri" w:hAnsi="Calibri" w:cs="Calibri"/>
              </w:rPr>
              <w:t>Toon aan dat u zelf niet als gezinshuis optreedt, maar gebruikmaakt van gezinshuizen die als onderaannemer voor u werken, bij u in loondienst zijn of opereren binnen een franchiseconstructie.</w:t>
            </w:r>
          </w:p>
        </w:tc>
        <w:tc>
          <w:tcPr>
            <w:tcW w:w="4531" w:type="dxa"/>
          </w:tcPr>
          <w:p w14:paraId="79478ABD" w14:textId="25AD0362" w:rsidR="6FDF7B6D" w:rsidRDefault="6FDF7B6D" w:rsidP="6FDF7B6D">
            <w:pPr>
              <w:rPr>
                <w:rFonts w:ascii="Calibri" w:hAnsi="Calibri" w:cs="Calibri"/>
              </w:rPr>
            </w:pPr>
          </w:p>
        </w:tc>
      </w:tr>
      <w:tr w:rsidR="6FDF7B6D" w14:paraId="69B6216C" w14:textId="77777777" w:rsidTr="6FDF7B6D">
        <w:trPr>
          <w:trHeight w:val="300"/>
        </w:trPr>
        <w:tc>
          <w:tcPr>
            <w:tcW w:w="4531" w:type="dxa"/>
          </w:tcPr>
          <w:p w14:paraId="176FEF4C" w14:textId="1E7383F3" w:rsidR="2159310D" w:rsidRDefault="2159310D" w:rsidP="6FDF7B6D">
            <w:pPr>
              <w:rPr>
                <w:rFonts w:ascii="Calibri" w:eastAsia="Calibri" w:hAnsi="Calibri" w:cs="Calibri"/>
              </w:rPr>
            </w:pPr>
            <w:r w:rsidRPr="6FDF7B6D">
              <w:rPr>
                <w:rFonts w:ascii="Calibri" w:eastAsia="Calibri" w:hAnsi="Calibri" w:cs="Calibri"/>
                <w:color w:val="000000" w:themeColor="text1"/>
              </w:rPr>
              <w:t xml:space="preserve"> </w:t>
            </w:r>
            <w:r w:rsidR="1C621709" w:rsidRPr="6FDF7B6D">
              <w:rPr>
                <w:rFonts w:ascii="Calibri" w:eastAsia="Calibri" w:hAnsi="Calibri" w:cs="Calibri"/>
              </w:rPr>
              <w:t>Toon aan dat in ieder van uw gezinshuizen ten minste één gezinshuisouder:</w:t>
            </w:r>
            <w:r>
              <w:br/>
            </w:r>
            <w:r w:rsidR="1C621709" w:rsidRPr="6FDF7B6D">
              <w:rPr>
                <w:rFonts w:ascii="Calibri" w:eastAsia="Calibri" w:hAnsi="Calibri" w:cs="Calibri"/>
              </w:rPr>
              <w:t xml:space="preserve"> – professionele ervaring heeft met hulp en ondersteuning aan jongeren; </w:t>
            </w:r>
            <w:r w:rsidR="1C621709" w:rsidRPr="6FDF7B6D">
              <w:rPr>
                <w:rFonts w:ascii="Calibri" w:eastAsia="Calibri" w:hAnsi="Calibri" w:cs="Calibri"/>
                <w:b/>
                <w:bCs/>
              </w:rPr>
              <w:t>én</w:t>
            </w:r>
            <w:r>
              <w:br/>
            </w:r>
            <w:r w:rsidR="1C621709" w:rsidRPr="6FDF7B6D">
              <w:rPr>
                <w:rFonts w:ascii="Calibri" w:eastAsia="Calibri" w:hAnsi="Calibri" w:cs="Calibri"/>
              </w:rPr>
              <w:t xml:space="preserve"> – beschikt over een relevante, afgeronde hbo-opleiding met geldige SKJ-registratie</w:t>
            </w:r>
            <w:r w:rsidR="34DA2085" w:rsidRPr="6FDF7B6D">
              <w:rPr>
                <w:rFonts w:ascii="Calibri" w:eastAsia="Calibri" w:hAnsi="Calibri" w:cs="Calibri"/>
              </w:rPr>
              <w:t xml:space="preserve"> middels een SKJ</w:t>
            </w:r>
            <w:r w:rsidR="0E5F10EF" w:rsidRPr="6FDF7B6D">
              <w:rPr>
                <w:rFonts w:ascii="Calibri" w:eastAsia="Calibri" w:hAnsi="Calibri" w:cs="Calibri"/>
              </w:rPr>
              <w:t>-</w:t>
            </w:r>
            <w:r w:rsidR="34DA2085" w:rsidRPr="6FDF7B6D">
              <w:rPr>
                <w:rFonts w:ascii="Calibri" w:eastAsia="Calibri" w:hAnsi="Calibri" w:cs="Calibri"/>
              </w:rPr>
              <w:t xml:space="preserve">registratienummer. </w:t>
            </w:r>
          </w:p>
          <w:p w14:paraId="13A97ED9" w14:textId="3580F389" w:rsidR="6FDF7B6D" w:rsidRDefault="6FDF7B6D" w:rsidP="6FDF7B6D">
            <w:pPr>
              <w:rPr>
                <w:rFonts w:ascii="Calibri" w:eastAsia="Calibri" w:hAnsi="Calibri" w:cs="Calibri"/>
              </w:rPr>
            </w:pPr>
          </w:p>
          <w:p w14:paraId="68D56DA0" w14:textId="5557C3BE" w:rsidR="1C621709" w:rsidRDefault="1C621709" w:rsidP="6FDF7B6D">
            <w:pPr>
              <w:rPr>
                <w:rFonts w:ascii="Calibri" w:eastAsia="Calibri" w:hAnsi="Calibri" w:cs="Calibri"/>
              </w:rPr>
            </w:pPr>
            <w:r w:rsidRPr="6FDF7B6D">
              <w:rPr>
                <w:rFonts w:ascii="Calibri" w:eastAsia="Calibri" w:hAnsi="Calibri" w:cs="Calibri"/>
                <w:color w:val="000000" w:themeColor="text1"/>
              </w:rPr>
              <w:t>Het is ook mogelijk dat deze ouder een afgeronde mbo 4 opleiding in zorg en welzijn heeft, professionele ervaring heeft met hulp/ondersteuning voor jongeren en daarnaast een EVC-traject volgt. Dit traject moet binnen 2 jaar na aanvang zijn afgerond.</w:t>
            </w:r>
          </w:p>
        </w:tc>
        <w:tc>
          <w:tcPr>
            <w:tcW w:w="4531" w:type="dxa"/>
          </w:tcPr>
          <w:p w14:paraId="31AE0454" w14:textId="51FBA883" w:rsidR="6FDF7B6D" w:rsidRDefault="6FDF7B6D" w:rsidP="6FDF7B6D">
            <w:pPr>
              <w:rPr>
                <w:rFonts w:ascii="Calibri" w:hAnsi="Calibri" w:cs="Calibri"/>
              </w:rPr>
            </w:pPr>
          </w:p>
        </w:tc>
      </w:tr>
      <w:tr w:rsidR="6FDF7B6D" w14:paraId="0438117C" w14:textId="77777777" w:rsidTr="6FDF7B6D">
        <w:trPr>
          <w:trHeight w:val="300"/>
        </w:trPr>
        <w:tc>
          <w:tcPr>
            <w:tcW w:w="4531" w:type="dxa"/>
          </w:tcPr>
          <w:p w14:paraId="260DE89A" w14:textId="4E74C1EC" w:rsidR="1C621709" w:rsidRDefault="1C621709" w:rsidP="6FDF7B6D">
            <w:pPr>
              <w:rPr>
                <w:rFonts w:ascii="Calibri" w:eastAsia="Calibri" w:hAnsi="Calibri" w:cs="Calibri"/>
                <w:color w:val="000000" w:themeColor="text1"/>
              </w:rPr>
            </w:pPr>
            <w:r w:rsidRPr="6FDF7B6D">
              <w:rPr>
                <w:rFonts w:ascii="Calibri" w:eastAsia="Calibri" w:hAnsi="Calibri" w:cs="Calibri"/>
                <w:color w:val="000000" w:themeColor="text1"/>
              </w:rPr>
              <w:t xml:space="preserve">Toon aan dat u minimaal een SKJ-geregistreerde </w:t>
            </w:r>
            <w:proofErr w:type="spellStart"/>
            <w:r w:rsidRPr="6FDF7B6D">
              <w:rPr>
                <w:rFonts w:ascii="Calibri" w:eastAsia="Calibri" w:hAnsi="Calibri" w:cs="Calibri"/>
                <w:color w:val="000000" w:themeColor="text1"/>
              </w:rPr>
              <w:t>HBO’er</w:t>
            </w:r>
            <w:proofErr w:type="spellEnd"/>
            <w:r w:rsidRPr="6FDF7B6D">
              <w:rPr>
                <w:rFonts w:ascii="Calibri" w:eastAsia="Calibri" w:hAnsi="Calibri" w:cs="Calibri"/>
                <w:color w:val="000000" w:themeColor="text1"/>
              </w:rPr>
              <w:t xml:space="preserve"> als gezinshuiswerker in dienst heeft</w:t>
            </w:r>
            <w:r w:rsidR="5FA68809" w:rsidRPr="6FDF7B6D">
              <w:rPr>
                <w:rFonts w:ascii="Calibri" w:eastAsia="Calibri" w:hAnsi="Calibri" w:cs="Calibri"/>
                <w:color w:val="000000" w:themeColor="text1"/>
              </w:rPr>
              <w:t xml:space="preserve"> middels een SKJ-registratienummer.</w:t>
            </w:r>
          </w:p>
        </w:tc>
        <w:tc>
          <w:tcPr>
            <w:tcW w:w="4531" w:type="dxa"/>
          </w:tcPr>
          <w:p w14:paraId="433377B4" w14:textId="2A5DC03F" w:rsidR="6FDF7B6D" w:rsidRDefault="6FDF7B6D" w:rsidP="6FDF7B6D">
            <w:pPr>
              <w:rPr>
                <w:rFonts w:ascii="Calibri" w:hAnsi="Calibri" w:cs="Calibri"/>
              </w:rPr>
            </w:pPr>
          </w:p>
        </w:tc>
      </w:tr>
      <w:tr w:rsidR="6FDF7B6D" w14:paraId="20BA1B6D" w14:textId="77777777" w:rsidTr="6FDF7B6D">
        <w:trPr>
          <w:trHeight w:val="300"/>
        </w:trPr>
        <w:tc>
          <w:tcPr>
            <w:tcW w:w="4531" w:type="dxa"/>
          </w:tcPr>
          <w:p w14:paraId="44522FCE" w14:textId="0443FBB9" w:rsidR="1FC0DAB8" w:rsidRDefault="1FC0DAB8" w:rsidP="6FDF7B6D">
            <w:pPr>
              <w:rPr>
                <w:rFonts w:ascii="Calibri" w:eastAsia="Calibri" w:hAnsi="Calibri" w:cs="Calibri"/>
                <w:color w:val="000000" w:themeColor="text1"/>
              </w:rPr>
            </w:pPr>
            <w:r w:rsidRPr="6FDF7B6D">
              <w:rPr>
                <w:rFonts w:ascii="Calibri" w:eastAsia="Calibri" w:hAnsi="Calibri" w:cs="Calibri"/>
                <w:color w:val="000000" w:themeColor="text1"/>
              </w:rPr>
              <w:t>Toon</w:t>
            </w:r>
            <w:r w:rsidR="2A8057F0" w:rsidRPr="6FDF7B6D">
              <w:rPr>
                <w:rFonts w:ascii="Calibri" w:eastAsia="Calibri" w:hAnsi="Calibri" w:cs="Calibri"/>
                <w:color w:val="000000" w:themeColor="text1"/>
              </w:rPr>
              <w:t xml:space="preserve"> met een registratienummer</w:t>
            </w:r>
            <w:r w:rsidRPr="6FDF7B6D">
              <w:rPr>
                <w:rFonts w:ascii="Calibri" w:eastAsia="Calibri" w:hAnsi="Calibri" w:cs="Calibri"/>
                <w:color w:val="000000" w:themeColor="text1"/>
              </w:rPr>
              <w:t xml:space="preserve"> aan dat u een </w:t>
            </w:r>
            <w:r w:rsidR="53657AC6" w:rsidRPr="6FDF7B6D">
              <w:rPr>
                <w:rFonts w:ascii="Calibri" w:eastAsia="Calibri" w:hAnsi="Calibri" w:cs="Calibri"/>
                <w:color w:val="000000" w:themeColor="text1"/>
              </w:rPr>
              <w:t>SKJ</w:t>
            </w:r>
            <w:r w:rsidR="4E6DF601" w:rsidRPr="6FDF7B6D">
              <w:rPr>
                <w:rFonts w:ascii="Calibri" w:eastAsia="Calibri" w:hAnsi="Calibri" w:cs="Calibri"/>
                <w:color w:val="000000" w:themeColor="text1"/>
              </w:rPr>
              <w:t>- of BIG</w:t>
            </w:r>
            <w:r w:rsidR="53657AC6" w:rsidRPr="6FDF7B6D">
              <w:rPr>
                <w:rFonts w:ascii="Calibri" w:eastAsia="Calibri" w:hAnsi="Calibri" w:cs="Calibri"/>
                <w:color w:val="000000" w:themeColor="text1"/>
              </w:rPr>
              <w:t xml:space="preserve">-geregistreerde WO-opgeleide </w:t>
            </w:r>
            <w:r w:rsidRPr="6FDF7B6D">
              <w:rPr>
                <w:rFonts w:ascii="Calibri" w:eastAsia="Calibri" w:hAnsi="Calibri" w:cs="Calibri"/>
                <w:color w:val="000000" w:themeColor="text1"/>
              </w:rPr>
              <w:t>gedragswetenschapper</w:t>
            </w:r>
            <w:r w:rsidR="20941869" w:rsidRPr="6FDF7B6D">
              <w:rPr>
                <w:rFonts w:ascii="Calibri" w:eastAsia="Calibri" w:hAnsi="Calibri" w:cs="Calibri"/>
                <w:color w:val="000000" w:themeColor="text1"/>
              </w:rPr>
              <w:t xml:space="preserve"> verbonden heeft aan het gezinshuis.</w:t>
            </w:r>
          </w:p>
          <w:p w14:paraId="358B0F50" w14:textId="55557CD8" w:rsidR="20941869" w:rsidRDefault="20941869" w:rsidP="6FDF7B6D">
            <w:pPr>
              <w:rPr>
                <w:rFonts w:ascii="Calibri" w:eastAsia="Calibri" w:hAnsi="Calibri" w:cs="Calibri"/>
                <w:color w:val="000000" w:themeColor="text1"/>
              </w:rPr>
            </w:pPr>
            <w:r w:rsidRPr="6FDF7B6D">
              <w:rPr>
                <w:rFonts w:ascii="Calibri" w:eastAsia="Calibri" w:hAnsi="Calibri" w:cs="Calibri"/>
                <w:color w:val="000000" w:themeColor="text1"/>
              </w:rPr>
              <w:t xml:space="preserve"> </w:t>
            </w:r>
          </w:p>
          <w:p w14:paraId="5F4DB9C5" w14:textId="77777777" w:rsidR="4392EFE8" w:rsidRDefault="4392EFE8" w:rsidP="6FDF7B6D">
            <w:pPr>
              <w:rPr>
                <w:rFonts w:ascii="Calibri" w:hAnsi="Calibri" w:cs="Calibri"/>
              </w:rPr>
            </w:pPr>
            <w:r w:rsidRPr="6FDF7B6D">
              <w:rPr>
                <w:rFonts w:ascii="Calibri" w:hAnsi="Calibri" w:cs="Calibri"/>
              </w:rPr>
              <w:t>Als de WO-professional niet bij u in dienst is maar bij een andere aanbieder, licht u toe hoe deze samenwerking geborgd is.</w:t>
            </w:r>
          </w:p>
          <w:p w14:paraId="41CA49E2" w14:textId="4411B18F" w:rsidR="75EF67E5" w:rsidRDefault="75EF67E5" w:rsidP="6FDF7B6D">
            <w:pPr>
              <w:rPr>
                <w:rFonts w:ascii="Calibri" w:hAnsi="Calibri" w:cs="Calibri"/>
                <w:i/>
                <w:iCs/>
              </w:rPr>
            </w:pPr>
            <w:r w:rsidRPr="6FDF7B6D">
              <w:rPr>
                <w:rFonts w:ascii="Calibri" w:hAnsi="Calibri" w:cs="Calibri"/>
                <w:i/>
                <w:iCs/>
              </w:rPr>
              <w:t>NB: Zorg dan ook dat deze samenwerking is geborgd in het UEA.</w:t>
            </w:r>
          </w:p>
        </w:tc>
        <w:tc>
          <w:tcPr>
            <w:tcW w:w="4531" w:type="dxa"/>
          </w:tcPr>
          <w:p w14:paraId="169AD0E2" w14:textId="689D4E3F" w:rsidR="6FDF7B6D" w:rsidRDefault="6FDF7B6D" w:rsidP="6FDF7B6D">
            <w:pPr>
              <w:rPr>
                <w:rFonts w:ascii="Calibri" w:hAnsi="Calibri" w:cs="Calibri"/>
              </w:rPr>
            </w:pPr>
          </w:p>
        </w:tc>
      </w:tr>
      <w:tr w:rsidR="003C74A6" w14:paraId="27E165DF" w14:textId="77777777" w:rsidTr="6FDF7B6D">
        <w:tc>
          <w:tcPr>
            <w:tcW w:w="9062" w:type="dxa"/>
            <w:gridSpan w:val="2"/>
            <w:shd w:val="clear" w:color="auto" w:fill="F8C290"/>
          </w:tcPr>
          <w:p w14:paraId="49464567" w14:textId="57970DC1" w:rsidR="003C74A6" w:rsidRDefault="003C74A6" w:rsidP="00DE43F8">
            <w:pPr>
              <w:rPr>
                <w:rFonts w:ascii="Calibri" w:hAnsi="Calibri" w:cs="Calibri"/>
              </w:rPr>
            </w:pPr>
            <w:r>
              <w:rPr>
                <w:rFonts w:ascii="Calibri" w:hAnsi="Calibri" w:cs="Calibri"/>
              </w:rPr>
              <w:lastRenderedPageBreak/>
              <w:t>Kleinschalige woonleefgroep</w:t>
            </w:r>
          </w:p>
        </w:tc>
      </w:tr>
      <w:tr w:rsidR="00CC31FB" w14:paraId="380E5E7A" w14:textId="77777777" w:rsidTr="6FDF7B6D">
        <w:tc>
          <w:tcPr>
            <w:tcW w:w="4531" w:type="dxa"/>
          </w:tcPr>
          <w:p w14:paraId="27B21E52" w14:textId="7A89DA7E" w:rsidR="00CC31FB" w:rsidRDefault="00FC7D61" w:rsidP="00DE43F8">
            <w:pPr>
              <w:rPr>
                <w:rFonts w:ascii="Calibri" w:hAnsi="Calibri" w:cs="Calibri"/>
              </w:rPr>
            </w:pPr>
            <w:r>
              <w:rPr>
                <w:rFonts w:ascii="Calibri" w:hAnsi="Calibri" w:cs="Calibri"/>
              </w:rPr>
              <w:t>T</w:t>
            </w:r>
            <w:r w:rsidRPr="00476C09">
              <w:rPr>
                <w:rFonts w:ascii="Calibri" w:hAnsi="Calibri" w:cs="Calibri"/>
              </w:rPr>
              <w:t xml:space="preserve">oon aan hoe u </w:t>
            </w:r>
            <w:r>
              <w:rPr>
                <w:rFonts w:ascii="Calibri" w:hAnsi="Calibri" w:cs="Calibri"/>
              </w:rPr>
              <w:t>de</w:t>
            </w:r>
            <w:r w:rsidRPr="00476C09">
              <w:rPr>
                <w:rFonts w:ascii="Calibri" w:hAnsi="Calibri" w:cs="Calibri"/>
              </w:rPr>
              <w:t xml:space="preserve"> capaciteit vormgeeft binnen de gestelde uitvoeringseisen (Bijlage A:</w:t>
            </w:r>
            <w:r w:rsidR="002D468D">
              <w:rPr>
                <w:rFonts w:ascii="Calibri" w:hAnsi="Calibri" w:cs="Calibri"/>
              </w:rPr>
              <w:t xml:space="preserve"> </w:t>
            </w:r>
            <w:r w:rsidR="002D468D" w:rsidRPr="002D468D">
              <w:rPr>
                <w:rFonts w:ascii="Calibri" w:hAnsi="Calibri" w:cs="Calibri"/>
              </w:rPr>
              <w:t>paragraaf 1.6.3 en 1.6.5).</w:t>
            </w:r>
          </w:p>
        </w:tc>
        <w:tc>
          <w:tcPr>
            <w:tcW w:w="4531" w:type="dxa"/>
          </w:tcPr>
          <w:p w14:paraId="7741F2D9" w14:textId="77777777" w:rsidR="00CC31FB" w:rsidRDefault="00CC31FB" w:rsidP="00DE43F8">
            <w:pPr>
              <w:rPr>
                <w:rFonts w:ascii="Calibri" w:hAnsi="Calibri" w:cs="Calibri"/>
              </w:rPr>
            </w:pPr>
          </w:p>
        </w:tc>
      </w:tr>
      <w:tr w:rsidR="6FDF7B6D" w14:paraId="35A62EF9" w14:textId="77777777" w:rsidTr="6FDF7B6D">
        <w:trPr>
          <w:trHeight w:val="300"/>
        </w:trPr>
        <w:tc>
          <w:tcPr>
            <w:tcW w:w="4531" w:type="dxa"/>
          </w:tcPr>
          <w:p w14:paraId="65A776B2" w14:textId="1B7C0069" w:rsidR="1D32D0D6" w:rsidRDefault="1D32D0D6" w:rsidP="6FDF7B6D">
            <w:pPr>
              <w:pStyle w:val="Geenafstand"/>
              <w:rPr>
                <w:rFonts w:ascii="Calibri" w:eastAsia="Calibri" w:hAnsi="Calibri" w:cs="Calibri"/>
                <w:color w:val="000000" w:themeColor="text1"/>
              </w:rPr>
            </w:pPr>
            <w:r w:rsidRPr="6FDF7B6D">
              <w:rPr>
                <w:rFonts w:ascii="Calibri" w:eastAsia="Calibri" w:hAnsi="Calibri" w:cs="Calibri"/>
                <w:color w:val="000000" w:themeColor="text1"/>
              </w:rPr>
              <w:t xml:space="preserve">Toon aan dat </w:t>
            </w:r>
            <w:r w:rsidR="1333E3CA" w:rsidRPr="6FDF7B6D">
              <w:rPr>
                <w:rFonts w:ascii="Calibri" w:eastAsia="Calibri" w:hAnsi="Calibri" w:cs="Calibri"/>
                <w:color w:val="000000" w:themeColor="text1"/>
              </w:rPr>
              <w:t>d</w:t>
            </w:r>
            <w:r w:rsidRPr="6FDF7B6D">
              <w:rPr>
                <w:rFonts w:ascii="Calibri" w:eastAsia="Calibri" w:hAnsi="Calibri" w:cs="Calibri"/>
                <w:color w:val="000000" w:themeColor="text1"/>
              </w:rPr>
              <w:t xml:space="preserve">e pedagogisch medewerkers op de groep minimaal een relevante </w:t>
            </w:r>
            <w:proofErr w:type="spellStart"/>
            <w:r w:rsidRPr="6FDF7B6D">
              <w:rPr>
                <w:rFonts w:ascii="Calibri" w:eastAsia="Calibri" w:hAnsi="Calibri" w:cs="Calibri"/>
                <w:color w:val="000000" w:themeColor="text1"/>
              </w:rPr>
              <w:t>MBO-opleiding</w:t>
            </w:r>
            <w:proofErr w:type="spellEnd"/>
            <w:r w:rsidRPr="6FDF7B6D">
              <w:rPr>
                <w:rFonts w:ascii="Calibri" w:eastAsia="Calibri" w:hAnsi="Calibri" w:cs="Calibri"/>
                <w:color w:val="000000" w:themeColor="text1"/>
              </w:rPr>
              <w:t xml:space="preserve"> niveau 4</w:t>
            </w:r>
            <w:r w:rsidR="0557F233" w:rsidRPr="6FDF7B6D">
              <w:rPr>
                <w:rFonts w:ascii="Calibri" w:eastAsia="Calibri" w:hAnsi="Calibri" w:cs="Calibri"/>
                <w:color w:val="000000" w:themeColor="text1"/>
              </w:rPr>
              <w:t xml:space="preserve"> hebben</w:t>
            </w:r>
            <w:r w:rsidRPr="6FDF7B6D">
              <w:rPr>
                <w:rFonts w:ascii="Calibri" w:eastAsia="Calibri" w:hAnsi="Calibri" w:cs="Calibri"/>
                <w:color w:val="000000" w:themeColor="text1"/>
              </w:rPr>
              <w:t>.</w:t>
            </w:r>
          </w:p>
        </w:tc>
        <w:tc>
          <w:tcPr>
            <w:tcW w:w="4531" w:type="dxa"/>
          </w:tcPr>
          <w:p w14:paraId="21CE8645" w14:textId="280E169D" w:rsidR="6FDF7B6D" w:rsidRDefault="6FDF7B6D" w:rsidP="6FDF7B6D">
            <w:pPr>
              <w:rPr>
                <w:rFonts w:ascii="Calibri" w:hAnsi="Calibri" w:cs="Calibri"/>
              </w:rPr>
            </w:pPr>
          </w:p>
        </w:tc>
      </w:tr>
      <w:tr w:rsidR="6FDF7B6D" w14:paraId="0738EFF8" w14:textId="77777777" w:rsidTr="6FDF7B6D">
        <w:trPr>
          <w:trHeight w:val="300"/>
        </w:trPr>
        <w:tc>
          <w:tcPr>
            <w:tcW w:w="4531" w:type="dxa"/>
          </w:tcPr>
          <w:p w14:paraId="32811972" w14:textId="3CC97B25" w:rsidR="3B2E95DE" w:rsidRDefault="3B2E95DE" w:rsidP="6FDF7B6D">
            <w:pPr>
              <w:pStyle w:val="Geenafstand"/>
              <w:rPr>
                <w:rFonts w:ascii="Calibri" w:eastAsia="Calibri" w:hAnsi="Calibri" w:cs="Calibri"/>
              </w:rPr>
            </w:pPr>
            <w:r w:rsidRPr="6FDF7B6D">
              <w:rPr>
                <w:rFonts w:ascii="Calibri" w:eastAsia="Calibri" w:hAnsi="Calibri" w:cs="Calibri"/>
                <w:color w:val="000000" w:themeColor="text1"/>
              </w:rPr>
              <w:t>Toon aan dat binnen het team dat de woonleefgroep begeleidt tenminste 30% van de pedagogisch medewerkers/hulpverleners over een relevante BIG-, SKJ-registratie en een relevante HBO/WO-opleiding</w:t>
            </w:r>
            <w:r w:rsidRPr="6FDF7B6D">
              <w:rPr>
                <w:rFonts w:ascii="Calibri" w:eastAsia="Calibri" w:hAnsi="Calibri" w:cs="Calibri"/>
                <w:b/>
                <w:bCs/>
                <w:color w:val="000000" w:themeColor="text1"/>
              </w:rPr>
              <w:t xml:space="preserve"> </w:t>
            </w:r>
            <w:r w:rsidRPr="6FDF7B6D">
              <w:rPr>
                <w:rFonts w:ascii="Calibri" w:eastAsia="Calibri" w:hAnsi="Calibri" w:cs="Calibri"/>
                <w:color w:val="000000" w:themeColor="text1"/>
              </w:rPr>
              <w:t>beschikt</w:t>
            </w:r>
            <w:r w:rsidRPr="6FDF7B6D">
              <w:rPr>
                <w:rFonts w:ascii="Calibri" w:eastAsia="Calibri" w:hAnsi="Calibri" w:cs="Calibri"/>
                <w:b/>
                <w:bCs/>
                <w:color w:val="000000" w:themeColor="text1"/>
              </w:rPr>
              <w:t>.</w:t>
            </w:r>
          </w:p>
          <w:p w14:paraId="0B6EAC13" w14:textId="614880E3" w:rsidR="6FDF7B6D" w:rsidRDefault="6FDF7B6D" w:rsidP="6FDF7B6D">
            <w:pPr>
              <w:pStyle w:val="Geenafstand"/>
              <w:rPr>
                <w:rFonts w:ascii="Calibri" w:eastAsia="Calibri" w:hAnsi="Calibri" w:cs="Calibri"/>
                <w:color w:val="000000" w:themeColor="text1"/>
              </w:rPr>
            </w:pPr>
          </w:p>
        </w:tc>
        <w:tc>
          <w:tcPr>
            <w:tcW w:w="4531" w:type="dxa"/>
          </w:tcPr>
          <w:p w14:paraId="430CEC05" w14:textId="54F888B2" w:rsidR="6FDF7B6D" w:rsidRDefault="6FDF7B6D" w:rsidP="6FDF7B6D">
            <w:pPr>
              <w:rPr>
                <w:rFonts w:ascii="Calibri" w:hAnsi="Calibri" w:cs="Calibri"/>
              </w:rPr>
            </w:pPr>
          </w:p>
        </w:tc>
      </w:tr>
      <w:tr w:rsidR="003C74A6" w14:paraId="2A5B48C1" w14:textId="77777777" w:rsidTr="6FDF7B6D">
        <w:tc>
          <w:tcPr>
            <w:tcW w:w="9062" w:type="dxa"/>
            <w:gridSpan w:val="2"/>
            <w:shd w:val="clear" w:color="auto" w:fill="F8C290"/>
          </w:tcPr>
          <w:p w14:paraId="3E2847E7" w14:textId="0E3479A0" w:rsidR="003C74A6" w:rsidRDefault="003C74A6" w:rsidP="00DE43F8">
            <w:pPr>
              <w:rPr>
                <w:rFonts w:ascii="Calibri" w:hAnsi="Calibri" w:cs="Calibri"/>
              </w:rPr>
            </w:pPr>
            <w:r>
              <w:rPr>
                <w:rFonts w:ascii="Calibri" w:hAnsi="Calibri" w:cs="Calibri"/>
              </w:rPr>
              <w:t>Zelfstandig wonen training</w:t>
            </w:r>
          </w:p>
        </w:tc>
      </w:tr>
      <w:tr w:rsidR="00CC31FB" w14:paraId="5AB0231F" w14:textId="77777777" w:rsidTr="6FDF7B6D">
        <w:tc>
          <w:tcPr>
            <w:tcW w:w="4531" w:type="dxa"/>
          </w:tcPr>
          <w:p w14:paraId="1BDC299D" w14:textId="017B3580" w:rsidR="00CC31FB" w:rsidRDefault="00FC7D61" w:rsidP="00DE43F8">
            <w:pPr>
              <w:rPr>
                <w:rFonts w:ascii="Calibri" w:hAnsi="Calibri" w:cs="Calibri"/>
              </w:rPr>
            </w:pPr>
            <w:r>
              <w:rPr>
                <w:rFonts w:ascii="Calibri" w:hAnsi="Calibri" w:cs="Calibri"/>
              </w:rPr>
              <w:t>T</w:t>
            </w:r>
            <w:r w:rsidRPr="00476C09">
              <w:rPr>
                <w:rFonts w:ascii="Calibri" w:hAnsi="Calibri" w:cs="Calibri"/>
              </w:rPr>
              <w:t xml:space="preserve">oon aan hoe u </w:t>
            </w:r>
            <w:r>
              <w:rPr>
                <w:rFonts w:ascii="Calibri" w:hAnsi="Calibri" w:cs="Calibri"/>
              </w:rPr>
              <w:t>de</w:t>
            </w:r>
            <w:r w:rsidRPr="00476C09">
              <w:rPr>
                <w:rFonts w:ascii="Calibri" w:hAnsi="Calibri" w:cs="Calibri"/>
              </w:rPr>
              <w:t xml:space="preserve"> capaciteit vormgeeft binnen de gestelde uitvoeringseisen (Bijlage A:</w:t>
            </w:r>
            <w:r w:rsidR="002D468D">
              <w:rPr>
                <w:rFonts w:ascii="Calibri" w:hAnsi="Calibri" w:cs="Calibri"/>
              </w:rPr>
              <w:t xml:space="preserve"> </w:t>
            </w:r>
            <w:r w:rsidR="002D468D" w:rsidRPr="002D468D">
              <w:rPr>
                <w:rFonts w:ascii="Calibri" w:hAnsi="Calibri" w:cs="Calibri"/>
              </w:rPr>
              <w:t>paragraaf 1.7.3 en 1.7.5).</w:t>
            </w:r>
          </w:p>
        </w:tc>
        <w:tc>
          <w:tcPr>
            <w:tcW w:w="4531" w:type="dxa"/>
          </w:tcPr>
          <w:p w14:paraId="68352A99" w14:textId="77777777" w:rsidR="00CC31FB" w:rsidRDefault="00CC31FB" w:rsidP="00DE43F8">
            <w:pPr>
              <w:rPr>
                <w:rFonts w:ascii="Calibri" w:hAnsi="Calibri" w:cs="Calibri"/>
              </w:rPr>
            </w:pPr>
          </w:p>
        </w:tc>
      </w:tr>
      <w:tr w:rsidR="6FDF7B6D" w14:paraId="38C53720" w14:textId="77777777" w:rsidTr="6FDF7B6D">
        <w:trPr>
          <w:trHeight w:val="300"/>
        </w:trPr>
        <w:tc>
          <w:tcPr>
            <w:tcW w:w="4531" w:type="dxa"/>
          </w:tcPr>
          <w:p w14:paraId="2203B268" w14:textId="28C1D370" w:rsidR="5DB0CEED" w:rsidRDefault="5DB0CEED" w:rsidP="6FDF7B6D">
            <w:pPr>
              <w:rPr>
                <w:rFonts w:ascii="Calibri" w:eastAsia="Calibri" w:hAnsi="Calibri" w:cs="Calibri"/>
              </w:rPr>
            </w:pPr>
            <w:r w:rsidRPr="6FDF7B6D">
              <w:rPr>
                <w:rFonts w:ascii="Calibri" w:eastAsia="Calibri" w:hAnsi="Calibri" w:cs="Calibri"/>
                <w:color w:val="000000" w:themeColor="text1"/>
              </w:rPr>
              <w:t>Hulp/ondersteuning is 24 uur per dag telefonisch/digitaal beschikbaar. De fysieke aanwezigheid van een gekwalificeerde medewerker is beschikbaar binnen 30 minuten.</w:t>
            </w:r>
          </w:p>
        </w:tc>
        <w:tc>
          <w:tcPr>
            <w:tcW w:w="4531" w:type="dxa"/>
          </w:tcPr>
          <w:p w14:paraId="0DA7142A" w14:textId="054E967D" w:rsidR="6FDF7B6D" w:rsidRDefault="6FDF7B6D" w:rsidP="6FDF7B6D">
            <w:pPr>
              <w:rPr>
                <w:rFonts w:ascii="Calibri" w:hAnsi="Calibri" w:cs="Calibri"/>
              </w:rPr>
            </w:pPr>
          </w:p>
        </w:tc>
      </w:tr>
      <w:tr w:rsidR="6FDF7B6D" w14:paraId="10911804" w14:textId="77777777" w:rsidTr="6FDF7B6D">
        <w:trPr>
          <w:trHeight w:val="300"/>
        </w:trPr>
        <w:tc>
          <w:tcPr>
            <w:tcW w:w="4531" w:type="dxa"/>
          </w:tcPr>
          <w:p w14:paraId="7CA0F325" w14:textId="703E1891" w:rsidR="5DB0CEED" w:rsidRDefault="5DB0CEED" w:rsidP="6FDF7B6D">
            <w:pPr>
              <w:rPr>
                <w:rFonts w:ascii="Calibri" w:eastAsia="Calibri" w:hAnsi="Calibri" w:cs="Calibri"/>
              </w:rPr>
            </w:pPr>
            <w:r w:rsidRPr="6FDF7B6D">
              <w:rPr>
                <w:rFonts w:ascii="Calibri" w:eastAsia="Calibri" w:hAnsi="Calibri" w:cs="Calibri"/>
                <w:color w:val="000000" w:themeColor="text1"/>
              </w:rPr>
              <w:t>De fysieke inzet is gemiddeld 6 uur per week per jeugdige.</w:t>
            </w:r>
          </w:p>
        </w:tc>
        <w:tc>
          <w:tcPr>
            <w:tcW w:w="4531" w:type="dxa"/>
          </w:tcPr>
          <w:p w14:paraId="79F1161E" w14:textId="24E5A603" w:rsidR="6FDF7B6D" w:rsidRDefault="6FDF7B6D" w:rsidP="6FDF7B6D">
            <w:pPr>
              <w:rPr>
                <w:rFonts w:ascii="Calibri" w:hAnsi="Calibri" w:cs="Calibri"/>
              </w:rPr>
            </w:pPr>
          </w:p>
        </w:tc>
      </w:tr>
      <w:tr w:rsidR="6FDF7B6D" w14:paraId="01C4894A" w14:textId="77777777" w:rsidTr="6FDF7B6D">
        <w:trPr>
          <w:trHeight w:val="300"/>
        </w:trPr>
        <w:tc>
          <w:tcPr>
            <w:tcW w:w="4531" w:type="dxa"/>
          </w:tcPr>
          <w:p w14:paraId="6409A5B8" w14:textId="43A728E3" w:rsidR="0A8CB703" w:rsidRPr="00462F98" w:rsidRDefault="0A8CB703" w:rsidP="6FDF7B6D">
            <w:pPr>
              <w:rPr>
                <w:rFonts w:ascii="Calibri" w:eastAsia="Calibri" w:hAnsi="Calibri" w:cs="Calibri"/>
                <w:color w:val="000000" w:themeColor="text1"/>
              </w:rPr>
            </w:pPr>
            <w:r w:rsidRPr="00462F98">
              <w:rPr>
                <w:rFonts w:ascii="Calibri" w:eastAsia="Calibri" w:hAnsi="Calibri" w:cs="Calibri"/>
                <w:color w:val="000000" w:themeColor="text1"/>
              </w:rPr>
              <w:t xml:space="preserve">Toon aan dat u </w:t>
            </w:r>
            <w:r w:rsidR="00A515DE" w:rsidRPr="00462F98">
              <w:rPr>
                <w:rFonts w:ascii="Calibri" w:eastAsia="Calibri" w:hAnsi="Calibri" w:cs="Calibri"/>
                <w:color w:val="000000" w:themeColor="text1"/>
              </w:rPr>
              <w:t>(</w:t>
            </w:r>
            <w:r w:rsidRPr="00462F98">
              <w:rPr>
                <w:rFonts w:ascii="Calibri" w:eastAsia="Calibri" w:hAnsi="Calibri" w:cs="Calibri"/>
                <w:color w:val="000000" w:themeColor="text1"/>
              </w:rPr>
              <w:t>een</w:t>
            </w:r>
            <w:r w:rsidR="00A515DE" w:rsidRPr="00462F98">
              <w:rPr>
                <w:rFonts w:ascii="Calibri" w:eastAsia="Calibri" w:hAnsi="Calibri" w:cs="Calibri"/>
                <w:color w:val="000000" w:themeColor="text1"/>
              </w:rPr>
              <w:t>)</w:t>
            </w:r>
            <w:r w:rsidRPr="00462F98">
              <w:rPr>
                <w:rFonts w:ascii="Calibri" w:eastAsia="Calibri" w:hAnsi="Calibri" w:cs="Calibri"/>
                <w:color w:val="000000" w:themeColor="text1"/>
              </w:rPr>
              <w:t xml:space="preserve"> SKJ-geregistreerde </w:t>
            </w:r>
            <w:proofErr w:type="spellStart"/>
            <w:r w:rsidRPr="00462F98">
              <w:rPr>
                <w:rFonts w:ascii="Calibri" w:eastAsia="Calibri" w:hAnsi="Calibri" w:cs="Calibri"/>
                <w:color w:val="000000" w:themeColor="text1"/>
              </w:rPr>
              <w:t>HBO’er</w:t>
            </w:r>
            <w:proofErr w:type="spellEnd"/>
            <w:r w:rsidR="00A515DE" w:rsidRPr="00462F98">
              <w:rPr>
                <w:rFonts w:ascii="Calibri" w:eastAsia="Calibri" w:hAnsi="Calibri" w:cs="Calibri"/>
                <w:color w:val="000000" w:themeColor="text1"/>
              </w:rPr>
              <w:t>(s)</w:t>
            </w:r>
            <w:r w:rsidRPr="00462F98">
              <w:rPr>
                <w:rFonts w:ascii="Calibri" w:eastAsia="Calibri" w:hAnsi="Calibri" w:cs="Calibri"/>
                <w:color w:val="000000" w:themeColor="text1"/>
              </w:rPr>
              <w:t xml:space="preserve"> in dienst heeft middels </w:t>
            </w:r>
            <w:r w:rsidR="00A515DE" w:rsidRPr="00462F98">
              <w:rPr>
                <w:rFonts w:ascii="Calibri" w:eastAsia="Calibri" w:hAnsi="Calibri" w:cs="Calibri"/>
                <w:color w:val="000000" w:themeColor="text1"/>
              </w:rPr>
              <w:t>(</w:t>
            </w:r>
            <w:r w:rsidRPr="00462F98">
              <w:rPr>
                <w:rFonts w:ascii="Calibri" w:eastAsia="Calibri" w:hAnsi="Calibri" w:cs="Calibri"/>
                <w:color w:val="000000" w:themeColor="text1"/>
              </w:rPr>
              <w:t>een</w:t>
            </w:r>
            <w:r w:rsidR="00A515DE" w:rsidRPr="00462F98">
              <w:rPr>
                <w:rFonts w:ascii="Calibri" w:eastAsia="Calibri" w:hAnsi="Calibri" w:cs="Calibri"/>
                <w:color w:val="000000" w:themeColor="text1"/>
              </w:rPr>
              <w:t>)</w:t>
            </w:r>
            <w:r w:rsidRPr="00462F98">
              <w:rPr>
                <w:rFonts w:ascii="Calibri" w:eastAsia="Calibri" w:hAnsi="Calibri" w:cs="Calibri"/>
                <w:color w:val="000000" w:themeColor="text1"/>
              </w:rPr>
              <w:t xml:space="preserve"> SKJ-registratienummer</w:t>
            </w:r>
            <w:r w:rsidR="00A515DE" w:rsidRPr="00462F98">
              <w:rPr>
                <w:rFonts w:ascii="Calibri" w:eastAsia="Calibri" w:hAnsi="Calibri" w:cs="Calibri"/>
                <w:color w:val="000000" w:themeColor="text1"/>
              </w:rPr>
              <w:t>s, passend bij de capaciteit als hierboven aangegeven</w:t>
            </w:r>
            <w:r w:rsidRPr="00462F98">
              <w:rPr>
                <w:rFonts w:ascii="Calibri" w:eastAsia="Calibri" w:hAnsi="Calibri" w:cs="Calibri"/>
                <w:color w:val="000000" w:themeColor="text1"/>
              </w:rPr>
              <w:t xml:space="preserve">. </w:t>
            </w:r>
          </w:p>
        </w:tc>
        <w:tc>
          <w:tcPr>
            <w:tcW w:w="4531" w:type="dxa"/>
          </w:tcPr>
          <w:p w14:paraId="31579ADF" w14:textId="48E90A2D" w:rsidR="6FDF7B6D" w:rsidRDefault="6FDF7B6D" w:rsidP="6FDF7B6D">
            <w:pPr>
              <w:rPr>
                <w:rFonts w:ascii="Calibri" w:hAnsi="Calibri" w:cs="Calibri"/>
              </w:rPr>
            </w:pPr>
          </w:p>
        </w:tc>
      </w:tr>
      <w:tr w:rsidR="003C74A6" w14:paraId="6DABA2E5" w14:textId="77777777" w:rsidTr="6FDF7B6D">
        <w:tc>
          <w:tcPr>
            <w:tcW w:w="9062" w:type="dxa"/>
            <w:gridSpan w:val="2"/>
            <w:shd w:val="clear" w:color="auto" w:fill="F8C290"/>
          </w:tcPr>
          <w:p w14:paraId="62D7036F" w14:textId="682FF4FB" w:rsidR="003C74A6" w:rsidRDefault="003C74A6" w:rsidP="00DE43F8">
            <w:pPr>
              <w:rPr>
                <w:rFonts w:ascii="Calibri" w:hAnsi="Calibri" w:cs="Calibri"/>
              </w:rPr>
            </w:pPr>
            <w:r>
              <w:rPr>
                <w:rFonts w:ascii="Calibri" w:hAnsi="Calibri" w:cs="Calibri"/>
              </w:rPr>
              <w:t>Logeren</w:t>
            </w:r>
          </w:p>
        </w:tc>
      </w:tr>
      <w:tr w:rsidR="00CC31FB" w14:paraId="67FB5747" w14:textId="77777777" w:rsidTr="6FDF7B6D">
        <w:tc>
          <w:tcPr>
            <w:tcW w:w="4531" w:type="dxa"/>
          </w:tcPr>
          <w:p w14:paraId="7DB7B613" w14:textId="3D045D2C" w:rsidR="00CC31FB" w:rsidRDefault="00FC7D61" w:rsidP="00DE43F8">
            <w:pPr>
              <w:rPr>
                <w:rFonts w:ascii="Calibri" w:hAnsi="Calibri" w:cs="Calibri"/>
              </w:rPr>
            </w:pPr>
            <w:r>
              <w:rPr>
                <w:rFonts w:ascii="Calibri" w:hAnsi="Calibri" w:cs="Calibri"/>
              </w:rPr>
              <w:t>T</w:t>
            </w:r>
            <w:r w:rsidRPr="00476C09">
              <w:rPr>
                <w:rFonts w:ascii="Calibri" w:hAnsi="Calibri" w:cs="Calibri"/>
              </w:rPr>
              <w:t xml:space="preserve">oon aan hoe u </w:t>
            </w:r>
            <w:r>
              <w:rPr>
                <w:rFonts w:ascii="Calibri" w:hAnsi="Calibri" w:cs="Calibri"/>
              </w:rPr>
              <w:t>de</w:t>
            </w:r>
            <w:r w:rsidRPr="00476C09">
              <w:rPr>
                <w:rFonts w:ascii="Calibri" w:hAnsi="Calibri" w:cs="Calibri"/>
              </w:rPr>
              <w:t xml:space="preserve"> capaciteit vormgeeft binnen de gestelde uitvoeringseisen (Bijlage A:</w:t>
            </w:r>
            <w:r w:rsidR="000C00BD">
              <w:rPr>
                <w:rFonts w:ascii="Calibri" w:hAnsi="Calibri" w:cs="Calibri"/>
              </w:rPr>
              <w:t xml:space="preserve"> </w:t>
            </w:r>
            <w:r w:rsidR="000C00BD" w:rsidRPr="000C00BD">
              <w:rPr>
                <w:rFonts w:ascii="Calibri" w:hAnsi="Calibri" w:cs="Calibri"/>
              </w:rPr>
              <w:t>paragraaf 1.8.3 en 1.8.4).</w:t>
            </w:r>
          </w:p>
        </w:tc>
        <w:tc>
          <w:tcPr>
            <w:tcW w:w="4531" w:type="dxa"/>
          </w:tcPr>
          <w:p w14:paraId="0BD0E55A" w14:textId="77777777" w:rsidR="00CC31FB" w:rsidRDefault="00CC31FB" w:rsidP="00DE43F8">
            <w:pPr>
              <w:rPr>
                <w:rFonts w:ascii="Calibri" w:hAnsi="Calibri" w:cs="Calibri"/>
              </w:rPr>
            </w:pPr>
          </w:p>
        </w:tc>
      </w:tr>
      <w:tr w:rsidR="003C74A6" w14:paraId="1F9EBB17" w14:textId="77777777" w:rsidTr="6FDF7B6D">
        <w:tc>
          <w:tcPr>
            <w:tcW w:w="9062" w:type="dxa"/>
            <w:gridSpan w:val="2"/>
            <w:shd w:val="clear" w:color="auto" w:fill="F18825"/>
          </w:tcPr>
          <w:p w14:paraId="19384AEA" w14:textId="72D9DB2F" w:rsidR="003C74A6" w:rsidRDefault="003C74A6" w:rsidP="00DE43F8">
            <w:pPr>
              <w:rPr>
                <w:rFonts w:ascii="Calibri" w:hAnsi="Calibri" w:cs="Calibri"/>
              </w:rPr>
            </w:pPr>
            <w:r>
              <w:rPr>
                <w:rFonts w:ascii="Calibri" w:hAnsi="Calibri" w:cs="Calibri"/>
              </w:rPr>
              <w:t>Segment 3: Dagbesteding en dagbehandeling</w:t>
            </w:r>
          </w:p>
        </w:tc>
      </w:tr>
      <w:tr w:rsidR="003C74A6" w14:paraId="0FA1053A" w14:textId="77777777" w:rsidTr="6FDF7B6D">
        <w:tc>
          <w:tcPr>
            <w:tcW w:w="9062" w:type="dxa"/>
            <w:gridSpan w:val="2"/>
            <w:shd w:val="clear" w:color="auto" w:fill="F8C290"/>
          </w:tcPr>
          <w:p w14:paraId="121D7869" w14:textId="091F0D64" w:rsidR="003C74A6" w:rsidRDefault="003C74A6" w:rsidP="00DE43F8">
            <w:pPr>
              <w:rPr>
                <w:rFonts w:ascii="Calibri" w:hAnsi="Calibri" w:cs="Calibri"/>
              </w:rPr>
            </w:pPr>
            <w:r w:rsidRPr="26AB59CC">
              <w:rPr>
                <w:rFonts w:ascii="Calibri" w:hAnsi="Calibri" w:cs="Calibri"/>
              </w:rPr>
              <w:t>Dagbesteding respijtzorg</w:t>
            </w:r>
          </w:p>
        </w:tc>
      </w:tr>
      <w:tr w:rsidR="003C74A6" w14:paraId="17526A33" w14:textId="77777777" w:rsidTr="6FDF7B6D">
        <w:tc>
          <w:tcPr>
            <w:tcW w:w="9062" w:type="dxa"/>
            <w:gridSpan w:val="2"/>
          </w:tcPr>
          <w:p w14:paraId="042194B4" w14:textId="5110DA47" w:rsidR="003C74A6" w:rsidRDefault="00262070" w:rsidP="00DE43F8">
            <w:pPr>
              <w:rPr>
                <w:rFonts w:ascii="Calibri" w:hAnsi="Calibri" w:cs="Calibri"/>
              </w:rPr>
            </w:pPr>
            <w:r>
              <w:rPr>
                <w:rFonts w:ascii="Calibri" w:hAnsi="Calibri" w:cs="Calibri"/>
              </w:rPr>
              <w:t>Capaciteitseis niet van toepassing.</w:t>
            </w:r>
          </w:p>
        </w:tc>
      </w:tr>
      <w:tr w:rsidR="003C74A6" w14:paraId="68E83801" w14:textId="77777777" w:rsidTr="6FDF7B6D">
        <w:tc>
          <w:tcPr>
            <w:tcW w:w="9062" w:type="dxa"/>
            <w:gridSpan w:val="2"/>
            <w:shd w:val="clear" w:color="auto" w:fill="F8C290"/>
          </w:tcPr>
          <w:p w14:paraId="62E0E619" w14:textId="4E5FB36A" w:rsidR="003C74A6" w:rsidRDefault="003C74A6" w:rsidP="00DE43F8">
            <w:pPr>
              <w:rPr>
                <w:rFonts w:ascii="Calibri" w:hAnsi="Calibri" w:cs="Calibri"/>
              </w:rPr>
            </w:pPr>
            <w:r>
              <w:rPr>
                <w:rFonts w:ascii="Calibri" w:hAnsi="Calibri" w:cs="Calibri"/>
              </w:rPr>
              <w:t>Dagbesteding naschool ondersteunend</w:t>
            </w:r>
          </w:p>
        </w:tc>
      </w:tr>
      <w:tr w:rsidR="003C74A6" w14:paraId="5458E428" w14:textId="77777777" w:rsidTr="6FDF7B6D">
        <w:tc>
          <w:tcPr>
            <w:tcW w:w="9062" w:type="dxa"/>
            <w:gridSpan w:val="2"/>
          </w:tcPr>
          <w:p w14:paraId="0844D981" w14:textId="0B4A473B" w:rsidR="003C74A6" w:rsidRDefault="00262070" w:rsidP="00DE43F8">
            <w:pPr>
              <w:rPr>
                <w:rFonts w:ascii="Calibri" w:hAnsi="Calibri" w:cs="Calibri"/>
              </w:rPr>
            </w:pPr>
            <w:r>
              <w:rPr>
                <w:rFonts w:ascii="Calibri" w:hAnsi="Calibri" w:cs="Calibri"/>
              </w:rPr>
              <w:t>Capaciteitseis niet van toepassing.</w:t>
            </w:r>
          </w:p>
        </w:tc>
      </w:tr>
      <w:tr w:rsidR="003C74A6" w14:paraId="4E08B3C6" w14:textId="77777777" w:rsidTr="6FDF7B6D">
        <w:tc>
          <w:tcPr>
            <w:tcW w:w="9062" w:type="dxa"/>
            <w:gridSpan w:val="2"/>
            <w:shd w:val="clear" w:color="auto" w:fill="F8C290"/>
          </w:tcPr>
          <w:p w14:paraId="2912B724" w14:textId="62404ACF" w:rsidR="003C74A6" w:rsidRDefault="003C74A6" w:rsidP="00DE43F8">
            <w:pPr>
              <w:rPr>
                <w:rFonts w:ascii="Calibri" w:hAnsi="Calibri" w:cs="Calibri"/>
              </w:rPr>
            </w:pPr>
            <w:r>
              <w:rPr>
                <w:rFonts w:ascii="Calibri" w:hAnsi="Calibri" w:cs="Calibri"/>
              </w:rPr>
              <w:t>Dagbesteding naschools versterkend</w:t>
            </w:r>
          </w:p>
        </w:tc>
      </w:tr>
      <w:tr w:rsidR="003C74A6" w14:paraId="5BF1393C" w14:textId="77777777" w:rsidTr="6FDF7B6D">
        <w:tc>
          <w:tcPr>
            <w:tcW w:w="9062" w:type="dxa"/>
            <w:gridSpan w:val="2"/>
          </w:tcPr>
          <w:p w14:paraId="739CA84B" w14:textId="548B972A" w:rsidR="003C74A6" w:rsidRDefault="00262070" w:rsidP="00DE43F8">
            <w:pPr>
              <w:rPr>
                <w:rFonts w:ascii="Calibri" w:hAnsi="Calibri" w:cs="Calibri"/>
              </w:rPr>
            </w:pPr>
            <w:r>
              <w:rPr>
                <w:rFonts w:ascii="Calibri" w:hAnsi="Calibri" w:cs="Calibri"/>
              </w:rPr>
              <w:t>Capaciteitseis niet van toepassing.</w:t>
            </w:r>
          </w:p>
        </w:tc>
      </w:tr>
      <w:tr w:rsidR="003C74A6" w14:paraId="78C9FA96" w14:textId="77777777" w:rsidTr="6FDF7B6D">
        <w:tc>
          <w:tcPr>
            <w:tcW w:w="9062" w:type="dxa"/>
            <w:gridSpan w:val="2"/>
            <w:shd w:val="clear" w:color="auto" w:fill="F8C290"/>
          </w:tcPr>
          <w:p w14:paraId="3AB62584" w14:textId="35E375CE" w:rsidR="003C74A6" w:rsidRDefault="003C74A6" w:rsidP="00DE43F8">
            <w:pPr>
              <w:rPr>
                <w:rFonts w:ascii="Calibri" w:hAnsi="Calibri" w:cs="Calibri"/>
              </w:rPr>
            </w:pPr>
            <w:proofErr w:type="spellStart"/>
            <w:r>
              <w:rPr>
                <w:rFonts w:ascii="Calibri" w:hAnsi="Calibri" w:cs="Calibri"/>
              </w:rPr>
              <w:t>Onderwijstoeleidende</w:t>
            </w:r>
            <w:proofErr w:type="spellEnd"/>
            <w:r>
              <w:rPr>
                <w:rFonts w:ascii="Calibri" w:hAnsi="Calibri" w:cs="Calibri"/>
              </w:rPr>
              <w:t xml:space="preserve"> dagbesteding</w:t>
            </w:r>
          </w:p>
        </w:tc>
      </w:tr>
      <w:tr w:rsidR="003C74A6" w14:paraId="7FC2BE3F" w14:textId="77777777" w:rsidTr="6FDF7B6D">
        <w:tc>
          <w:tcPr>
            <w:tcW w:w="9062" w:type="dxa"/>
            <w:gridSpan w:val="2"/>
          </w:tcPr>
          <w:p w14:paraId="6316E101" w14:textId="634F5CF7" w:rsidR="003C74A6" w:rsidRDefault="00262070" w:rsidP="00DE43F8">
            <w:pPr>
              <w:rPr>
                <w:rFonts w:ascii="Calibri" w:hAnsi="Calibri" w:cs="Calibri"/>
              </w:rPr>
            </w:pPr>
            <w:r>
              <w:rPr>
                <w:rFonts w:ascii="Calibri" w:hAnsi="Calibri" w:cs="Calibri"/>
              </w:rPr>
              <w:t>Capaciteitseis niet van toepassing.</w:t>
            </w:r>
          </w:p>
        </w:tc>
      </w:tr>
      <w:tr w:rsidR="003C74A6" w14:paraId="58CD60BA" w14:textId="77777777" w:rsidTr="6FDF7B6D">
        <w:tc>
          <w:tcPr>
            <w:tcW w:w="9062" w:type="dxa"/>
            <w:gridSpan w:val="2"/>
            <w:shd w:val="clear" w:color="auto" w:fill="F8C290"/>
          </w:tcPr>
          <w:p w14:paraId="45BF5930" w14:textId="0250F410" w:rsidR="003C74A6" w:rsidRDefault="003C74A6" w:rsidP="00DE43F8">
            <w:pPr>
              <w:rPr>
                <w:rFonts w:ascii="Calibri" w:hAnsi="Calibri" w:cs="Calibri"/>
              </w:rPr>
            </w:pPr>
            <w:proofErr w:type="spellStart"/>
            <w:r>
              <w:rPr>
                <w:rFonts w:ascii="Calibri" w:hAnsi="Calibri" w:cs="Calibri"/>
              </w:rPr>
              <w:t>Onderwijstoeleidende</w:t>
            </w:r>
            <w:proofErr w:type="spellEnd"/>
            <w:r>
              <w:rPr>
                <w:rFonts w:ascii="Calibri" w:hAnsi="Calibri" w:cs="Calibri"/>
              </w:rPr>
              <w:t xml:space="preserve"> dagbehandeling</w:t>
            </w:r>
          </w:p>
        </w:tc>
      </w:tr>
      <w:tr w:rsidR="00E64B39" w14:paraId="0FDF8BEB" w14:textId="77777777" w:rsidTr="6FDF7B6D">
        <w:tc>
          <w:tcPr>
            <w:tcW w:w="9062" w:type="dxa"/>
            <w:gridSpan w:val="2"/>
          </w:tcPr>
          <w:p w14:paraId="3DE18607" w14:textId="31B8B600" w:rsidR="00E64B39" w:rsidRDefault="00E64B39" w:rsidP="00E64B39">
            <w:pPr>
              <w:rPr>
                <w:rFonts w:ascii="Calibri" w:hAnsi="Calibri" w:cs="Calibri"/>
              </w:rPr>
            </w:pPr>
            <w:r w:rsidRPr="00E64B39">
              <w:rPr>
                <w:rFonts w:ascii="Calibri" w:hAnsi="Calibri" w:cs="Calibri"/>
              </w:rPr>
              <w:t>toon aan dat u de in de uitvoeringseisen (paragraaf 1.4.5 Inkoopdocument bijlage B segment 3 Dagbesteding en dagbehandeling) beschreven professionals in dienst heeft:</w:t>
            </w:r>
          </w:p>
        </w:tc>
      </w:tr>
      <w:tr w:rsidR="0031288E" w14:paraId="07C8C34F" w14:textId="77777777" w:rsidTr="6FDF7B6D">
        <w:tc>
          <w:tcPr>
            <w:tcW w:w="4531" w:type="dxa"/>
          </w:tcPr>
          <w:p w14:paraId="418E4A9A" w14:textId="55B3B6DE" w:rsidR="0031288E" w:rsidRDefault="00882FFD" w:rsidP="00DE43F8">
            <w:pPr>
              <w:rPr>
                <w:rFonts w:ascii="Calibri" w:hAnsi="Calibri" w:cs="Calibri"/>
              </w:rPr>
            </w:pPr>
            <w:r w:rsidRPr="00882FFD">
              <w:rPr>
                <w:rFonts w:ascii="Calibri" w:hAnsi="Calibri" w:cs="Calibri"/>
              </w:rPr>
              <w:t>Aanbieder zet minimaal twee professionals op de groep in.</w:t>
            </w:r>
          </w:p>
        </w:tc>
        <w:tc>
          <w:tcPr>
            <w:tcW w:w="4531" w:type="dxa"/>
          </w:tcPr>
          <w:p w14:paraId="0AD0D003" w14:textId="77777777" w:rsidR="0031288E" w:rsidRDefault="0031288E" w:rsidP="00DE43F8">
            <w:pPr>
              <w:rPr>
                <w:rFonts w:ascii="Calibri" w:hAnsi="Calibri" w:cs="Calibri"/>
              </w:rPr>
            </w:pPr>
          </w:p>
        </w:tc>
      </w:tr>
      <w:tr w:rsidR="0031288E" w14:paraId="73B5E356" w14:textId="77777777" w:rsidTr="6FDF7B6D">
        <w:tc>
          <w:tcPr>
            <w:tcW w:w="4531" w:type="dxa"/>
          </w:tcPr>
          <w:p w14:paraId="30E6D980" w14:textId="3AB9DE89" w:rsidR="00882FFD" w:rsidRPr="00882FFD" w:rsidRDefault="00882FFD" w:rsidP="00882FFD">
            <w:pPr>
              <w:rPr>
                <w:rFonts w:ascii="Calibri" w:hAnsi="Calibri" w:cs="Calibri"/>
              </w:rPr>
            </w:pPr>
            <w:r w:rsidRPr="00882FFD">
              <w:rPr>
                <w:rFonts w:ascii="Calibri" w:hAnsi="Calibri" w:cs="Calibri"/>
              </w:rPr>
              <w:t xml:space="preserve">Gemiddeld genomen bestaat de inzet op de groep uit één professional met opleidingsniveau MBO-4, minimaal één professional met opleidingsniveau HBO (inclusief SKJ-registratie) </w:t>
            </w:r>
            <w:r w:rsidRPr="00882FFD">
              <w:rPr>
                <w:rFonts w:ascii="Calibri" w:hAnsi="Calibri" w:cs="Calibri"/>
              </w:rPr>
              <w:lastRenderedPageBreak/>
              <w:t xml:space="preserve">en één professional met opleidingsniveau WO (gedragswetenschapper) zoals beschreven in </w:t>
            </w:r>
          </w:p>
          <w:p w14:paraId="41EA56E7" w14:textId="2332E0F0" w:rsidR="0031288E" w:rsidRDefault="00882FFD" w:rsidP="00882FFD">
            <w:pPr>
              <w:rPr>
                <w:rFonts w:ascii="Calibri" w:hAnsi="Calibri" w:cs="Calibri"/>
              </w:rPr>
            </w:pPr>
            <w:r w:rsidRPr="00882FFD">
              <w:rPr>
                <w:rFonts w:ascii="Calibri" w:hAnsi="Calibri" w:cs="Calibri"/>
              </w:rPr>
              <w:t>paragraaf 1.4.5 van het inkoopdocument bijlage B.</w:t>
            </w:r>
          </w:p>
        </w:tc>
        <w:tc>
          <w:tcPr>
            <w:tcW w:w="4531" w:type="dxa"/>
          </w:tcPr>
          <w:p w14:paraId="5614B6CE" w14:textId="77777777" w:rsidR="0031288E" w:rsidRDefault="0031288E" w:rsidP="00DE43F8">
            <w:pPr>
              <w:rPr>
                <w:rFonts w:ascii="Calibri" w:hAnsi="Calibri" w:cs="Calibri"/>
              </w:rPr>
            </w:pPr>
          </w:p>
        </w:tc>
      </w:tr>
      <w:tr w:rsidR="00301D95" w14:paraId="20B5AFF8" w14:textId="77777777" w:rsidTr="6FDF7B6D">
        <w:tc>
          <w:tcPr>
            <w:tcW w:w="4531" w:type="dxa"/>
          </w:tcPr>
          <w:p w14:paraId="21A6095D" w14:textId="11EEBDA1" w:rsidR="00301D95" w:rsidRDefault="0082523D" w:rsidP="0082523D">
            <w:pPr>
              <w:rPr>
                <w:rFonts w:ascii="Calibri" w:hAnsi="Calibri" w:cs="Calibri"/>
              </w:rPr>
            </w:pPr>
            <w:r w:rsidRPr="0082523D">
              <w:rPr>
                <w:rFonts w:ascii="Calibri" w:hAnsi="Calibri" w:cs="Calibri"/>
              </w:rPr>
              <w:t>De verhouding van deze professionals is in de verhouding op de groep 20%/70%/10%.</w:t>
            </w:r>
          </w:p>
        </w:tc>
        <w:tc>
          <w:tcPr>
            <w:tcW w:w="4531" w:type="dxa"/>
          </w:tcPr>
          <w:p w14:paraId="79C1F3DF" w14:textId="77777777" w:rsidR="00301D95" w:rsidRDefault="00301D95" w:rsidP="00DE43F8">
            <w:pPr>
              <w:rPr>
                <w:rFonts w:ascii="Calibri" w:hAnsi="Calibri" w:cs="Calibri"/>
              </w:rPr>
            </w:pPr>
          </w:p>
        </w:tc>
      </w:tr>
      <w:tr w:rsidR="00882FFD" w14:paraId="01F322CE" w14:textId="77777777" w:rsidTr="6FDF7B6D">
        <w:tc>
          <w:tcPr>
            <w:tcW w:w="4531" w:type="dxa"/>
          </w:tcPr>
          <w:p w14:paraId="551B810B" w14:textId="21FBDC7C" w:rsidR="0082523D" w:rsidRPr="0082523D" w:rsidRDefault="0082523D" w:rsidP="0082523D">
            <w:pPr>
              <w:rPr>
                <w:rFonts w:ascii="Calibri" w:hAnsi="Calibri" w:cs="Calibri"/>
              </w:rPr>
            </w:pPr>
            <w:r w:rsidRPr="0082523D">
              <w:rPr>
                <w:rFonts w:ascii="Calibri" w:hAnsi="Calibri" w:cs="Calibri"/>
              </w:rPr>
              <w:t>Toon dit aan met minimaal twee registratienummers SKJ (HBO) en minimaal één registratienummer SKJ/BIG/NVRG (WO).</w:t>
            </w:r>
          </w:p>
          <w:p w14:paraId="0F3E5993" w14:textId="77777777" w:rsidR="00882FFD" w:rsidRDefault="00E55F47" w:rsidP="00E55F47">
            <w:pPr>
              <w:rPr>
                <w:rFonts w:ascii="Calibri" w:hAnsi="Calibri" w:cs="Calibri"/>
              </w:rPr>
            </w:pPr>
            <w:r w:rsidRPr="0082523D">
              <w:rPr>
                <w:rFonts w:ascii="Calibri" w:hAnsi="Calibri" w:cs="Calibri"/>
              </w:rPr>
              <w:t>Als de WO-professional niet bij u in dienst is maar bij een andere aanbieder, licht u toe hoe deze samenwerking geborgd is.</w:t>
            </w:r>
          </w:p>
          <w:p w14:paraId="2E20423E" w14:textId="5FAB5DAF" w:rsidR="004C42F0" w:rsidRDefault="004C42F0" w:rsidP="00E55F47">
            <w:pPr>
              <w:rPr>
                <w:rFonts w:ascii="Calibri" w:hAnsi="Calibri" w:cs="Calibri"/>
              </w:rPr>
            </w:pPr>
            <w:r>
              <w:rPr>
                <w:rFonts w:ascii="Calibri" w:hAnsi="Calibri" w:cs="Calibri"/>
                <w:i/>
                <w:iCs/>
              </w:rPr>
              <w:t>NB: Zorg dan ook dat deze samenwerking</w:t>
            </w:r>
            <w:r w:rsidR="00DA17C8">
              <w:rPr>
                <w:rFonts w:ascii="Calibri" w:hAnsi="Calibri" w:cs="Calibri"/>
                <w:i/>
                <w:iCs/>
              </w:rPr>
              <w:t xml:space="preserve"> dan ook</w:t>
            </w:r>
            <w:r>
              <w:rPr>
                <w:rFonts w:ascii="Calibri" w:hAnsi="Calibri" w:cs="Calibri"/>
                <w:i/>
                <w:iCs/>
              </w:rPr>
              <w:t xml:space="preserve"> is geborgd in het UEA.</w:t>
            </w:r>
          </w:p>
        </w:tc>
        <w:tc>
          <w:tcPr>
            <w:tcW w:w="4531" w:type="dxa"/>
          </w:tcPr>
          <w:p w14:paraId="269A2110" w14:textId="77777777" w:rsidR="00882FFD" w:rsidRDefault="00882FFD" w:rsidP="00DE43F8">
            <w:pPr>
              <w:rPr>
                <w:rFonts w:ascii="Calibri" w:hAnsi="Calibri" w:cs="Calibri"/>
              </w:rPr>
            </w:pPr>
          </w:p>
        </w:tc>
      </w:tr>
      <w:tr w:rsidR="003C74A6" w14:paraId="37795640" w14:textId="77777777" w:rsidTr="6FDF7B6D">
        <w:tc>
          <w:tcPr>
            <w:tcW w:w="9062" w:type="dxa"/>
            <w:gridSpan w:val="2"/>
            <w:shd w:val="clear" w:color="auto" w:fill="F8C290"/>
          </w:tcPr>
          <w:p w14:paraId="363201BC" w14:textId="4EBFABA6" w:rsidR="003C74A6" w:rsidRDefault="003C74A6" w:rsidP="00DE43F8">
            <w:pPr>
              <w:rPr>
                <w:rFonts w:ascii="Calibri" w:hAnsi="Calibri" w:cs="Calibri"/>
              </w:rPr>
            </w:pPr>
            <w:r>
              <w:rPr>
                <w:rFonts w:ascii="Calibri" w:hAnsi="Calibri" w:cs="Calibri"/>
              </w:rPr>
              <w:t>Dagbehandeling</w:t>
            </w:r>
          </w:p>
        </w:tc>
      </w:tr>
      <w:tr w:rsidR="002B1E84" w14:paraId="7D9F7C7F" w14:textId="77777777" w:rsidTr="6FDF7B6D">
        <w:tc>
          <w:tcPr>
            <w:tcW w:w="9062" w:type="dxa"/>
            <w:gridSpan w:val="2"/>
          </w:tcPr>
          <w:p w14:paraId="0B209FCF" w14:textId="752099B4" w:rsidR="002B1E84" w:rsidRDefault="002B1E84" w:rsidP="002B1E84">
            <w:pPr>
              <w:rPr>
                <w:rFonts w:ascii="Calibri" w:hAnsi="Calibri" w:cs="Calibri"/>
              </w:rPr>
            </w:pPr>
            <w:r w:rsidRPr="002B1E84">
              <w:rPr>
                <w:rFonts w:ascii="Calibri" w:hAnsi="Calibri" w:cs="Calibri"/>
              </w:rPr>
              <w:t>toon aan dat u de in de uitvoeringseisen (paragraaf 1.5.5 Inkoopdocument bijlage B segment 3 Dagbesteding en dagbehandeling) beschreven professionals in dienst heeft:</w:t>
            </w:r>
          </w:p>
        </w:tc>
      </w:tr>
      <w:tr w:rsidR="00301D95" w14:paraId="651BB056" w14:textId="77777777" w:rsidTr="6FDF7B6D">
        <w:tc>
          <w:tcPr>
            <w:tcW w:w="4531" w:type="dxa"/>
          </w:tcPr>
          <w:p w14:paraId="12CB2015" w14:textId="7DB56C42" w:rsidR="00301D95" w:rsidRDefault="00C61A74" w:rsidP="00DE43F8">
            <w:pPr>
              <w:rPr>
                <w:rFonts w:ascii="Calibri" w:hAnsi="Calibri" w:cs="Calibri"/>
              </w:rPr>
            </w:pPr>
            <w:r w:rsidRPr="00C61A74">
              <w:rPr>
                <w:rFonts w:ascii="Calibri" w:hAnsi="Calibri" w:cs="Calibri"/>
              </w:rPr>
              <w:t>Aanbieder zet minimaal twee professionals op de groep in.</w:t>
            </w:r>
          </w:p>
        </w:tc>
        <w:tc>
          <w:tcPr>
            <w:tcW w:w="4531" w:type="dxa"/>
          </w:tcPr>
          <w:p w14:paraId="159A8CE3" w14:textId="77777777" w:rsidR="00301D95" w:rsidRDefault="00301D95" w:rsidP="00DE43F8">
            <w:pPr>
              <w:rPr>
                <w:rFonts w:ascii="Calibri" w:hAnsi="Calibri" w:cs="Calibri"/>
              </w:rPr>
            </w:pPr>
          </w:p>
        </w:tc>
      </w:tr>
      <w:tr w:rsidR="00301D95" w14:paraId="26BED49B" w14:textId="77777777" w:rsidTr="6FDF7B6D">
        <w:tc>
          <w:tcPr>
            <w:tcW w:w="4531" w:type="dxa"/>
          </w:tcPr>
          <w:p w14:paraId="769142F6" w14:textId="57AD3D64" w:rsidR="00C61A74" w:rsidRPr="00C61A74" w:rsidRDefault="00C61A74" w:rsidP="00C61A74">
            <w:pPr>
              <w:rPr>
                <w:rFonts w:ascii="Calibri" w:hAnsi="Calibri" w:cs="Calibri"/>
              </w:rPr>
            </w:pPr>
            <w:r w:rsidRPr="00C61A74">
              <w:rPr>
                <w:rFonts w:ascii="Calibri" w:hAnsi="Calibri" w:cs="Calibri"/>
              </w:rPr>
              <w:t xml:space="preserve">Gemiddeld genomen bestaat de inzet op de groep uit één professional met opleidingsniveau MBO-4, minimaal één professional met </w:t>
            </w:r>
          </w:p>
          <w:p w14:paraId="78E92427" w14:textId="333140EB" w:rsidR="00301D95" w:rsidRDefault="00C61A74" w:rsidP="00C61A74">
            <w:pPr>
              <w:rPr>
                <w:rFonts w:ascii="Calibri" w:hAnsi="Calibri" w:cs="Calibri"/>
              </w:rPr>
            </w:pPr>
            <w:r w:rsidRPr="00C61A74">
              <w:rPr>
                <w:rFonts w:ascii="Calibri" w:hAnsi="Calibri" w:cs="Calibri"/>
              </w:rPr>
              <w:t>opleidingsniveau HBO inclusief SKJ-registratie en één professional met opleidingsniveau WO voor supervisie</w:t>
            </w:r>
            <w:r>
              <w:rPr>
                <w:rFonts w:ascii="Calibri" w:hAnsi="Calibri" w:cs="Calibri"/>
              </w:rPr>
              <w:t>.</w:t>
            </w:r>
          </w:p>
        </w:tc>
        <w:tc>
          <w:tcPr>
            <w:tcW w:w="4531" w:type="dxa"/>
          </w:tcPr>
          <w:p w14:paraId="231CE661" w14:textId="77777777" w:rsidR="00301D95" w:rsidRDefault="00301D95" w:rsidP="00DE43F8">
            <w:pPr>
              <w:rPr>
                <w:rFonts w:ascii="Calibri" w:hAnsi="Calibri" w:cs="Calibri"/>
              </w:rPr>
            </w:pPr>
          </w:p>
        </w:tc>
      </w:tr>
      <w:tr w:rsidR="00301D95" w14:paraId="706AFC5F" w14:textId="77777777" w:rsidTr="6FDF7B6D">
        <w:tc>
          <w:tcPr>
            <w:tcW w:w="4531" w:type="dxa"/>
          </w:tcPr>
          <w:p w14:paraId="027483F2" w14:textId="04BB8DC2" w:rsidR="00301D95" w:rsidRDefault="00530D1C" w:rsidP="00530D1C">
            <w:pPr>
              <w:rPr>
                <w:rFonts w:ascii="Calibri" w:hAnsi="Calibri" w:cs="Calibri"/>
              </w:rPr>
            </w:pPr>
            <w:r w:rsidRPr="00530D1C">
              <w:rPr>
                <w:rFonts w:ascii="Calibri" w:hAnsi="Calibri" w:cs="Calibri"/>
              </w:rPr>
              <w:t>De verhouding van deze professionals is in de verhouding op de groep: 10%/75%/15%.</w:t>
            </w:r>
          </w:p>
        </w:tc>
        <w:tc>
          <w:tcPr>
            <w:tcW w:w="4531" w:type="dxa"/>
          </w:tcPr>
          <w:p w14:paraId="4AF692CF" w14:textId="77777777" w:rsidR="00301D95" w:rsidRDefault="00301D95" w:rsidP="00DE43F8">
            <w:pPr>
              <w:rPr>
                <w:rFonts w:ascii="Calibri" w:hAnsi="Calibri" w:cs="Calibri"/>
              </w:rPr>
            </w:pPr>
          </w:p>
        </w:tc>
      </w:tr>
      <w:tr w:rsidR="00C61A74" w14:paraId="0102F1B0" w14:textId="77777777" w:rsidTr="6FDF7B6D">
        <w:tc>
          <w:tcPr>
            <w:tcW w:w="4531" w:type="dxa"/>
          </w:tcPr>
          <w:p w14:paraId="71D46E55" w14:textId="77777777" w:rsidR="00C61A74" w:rsidRDefault="00530D1C" w:rsidP="00530D1C">
            <w:pPr>
              <w:rPr>
                <w:rFonts w:ascii="Calibri" w:hAnsi="Calibri" w:cs="Calibri"/>
              </w:rPr>
            </w:pPr>
            <w:r w:rsidRPr="00530D1C">
              <w:rPr>
                <w:rFonts w:ascii="Calibri" w:hAnsi="Calibri" w:cs="Calibri"/>
              </w:rPr>
              <w:t xml:space="preserve">Toon dit aan met minimaal twee </w:t>
            </w:r>
            <w:r>
              <w:rPr>
                <w:rFonts w:ascii="Calibri" w:hAnsi="Calibri" w:cs="Calibri"/>
              </w:rPr>
              <w:t>r</w:t>
            </w:r>
            <w:r w:rsidRPr="00530D1C">
              <w:rPr>
                <w:rFonts w:ascii="Calibri" w:hAnsi="Calibri" w:cs="Calibri"/>
              </w:rPr>
              <w:t>egistratienummers SKJ (HBO) en minimaal één registratienummer SKJ/BIG/NVRG (WO).</w:t>
            </w:r>
          </w:p>
          <w:p w14:paraId="413A8BAA" w14:textId="77777777" w:rsidR="00530D1C" w:rsidRDefault="00530D1C" w:rsidP="00530D1C">
            <w:pPr>
              <w:rPr>
                <w:rFonts w:ascii="Calibri" w:hAnsi="Calibri" w:cs="Calibri"/>
              </w:rPr>
            </w:pPr>
            <w:r w:rsidRPr="00530D1C">
              <w:rPr>
                <w:rFonts w:ascii="Calibri" w:hAnsi="Calibri" w:cs="Calibri"/>
              </w:rPr>
              <w:t>Als de WO-professional niet bij u in dienst is maar bij een andere aanbieder, licht u toe hoe deze samenwerking geborgd is.</w:t>
            </w:r>
          </w:p>
          <w:p w14:paraId="3B29B6FB" w14:textId="78D23CC8" w:rsidR="004C42F0" w:rsidRPr="004C42F0" w:rsidRDefault="004C42F0" w:rsidP="00530D1C">
            <w:pPr>
              <w:rPr>
                <w:rFonts w:ascii="Calibri" w:hAnsi="Calibri" w:cs="Calibri"/>
                <w:i/>
                <w:iCs/>
              </w:rPr>
            </w:pPr>
            <w:r>
              <w:rPr>
                <w:rFonts w:ascii="Calibri" w:hAnsi="Calibri" w:cs="Calibri"/>
                <w:i/>
                <w:iCs/>
              </w:rPr>
              <w:t>NB: Zorg dan ook dat deze samenwerking is geborgd in het UEA.</w:t>
            </w:r>
          </w:p>
        </w:tc>
        <w:tc>
          <w:tcPr>
            <w:tcW w:w="4531" w:type="dxa"/>
          </w:tcPr>
          <w:p w14:paraId="4A5D86A3" w14:textId="77777777" w:rsidR="00C61A74" w:rsidRDefault="00C61A74" w:rsidP="00DE43F8">
            <w:pPr>
              <w:rPr>
                <w:rFonts w:ascii="Calibri" w:hAnsi="Calibri" w:cs="Calibri"/>
              </w:rPr>
            </w:pPr>
          </w:p>
        </w:tc>
      </w:tr>
      <w:tr w:rsidR="003C74A6" w14:paraId="4F830F9C" w14:textId="77777777" w:rsidTr="6FDF7B6D">
        <w:tc>
          <w:tcPr>
            <w:tcW w:w="9062" w:type="dxa"/>
            <w:gridSpan w:val="2"/>
            <w:shd w:val="clear" w:color="auto" w:fill="F18825"/>
          </w:tcPr>
          <w:p w14:paraId="12833B35" w14:textId="70A60B05" w:rsidR="003C74A6" w:rsidRDefault="003C74A6" w:rsidP="00DE43F8">
            <w:pPr>
              <w:rPr>
                <w:rFonts w:ascii="Calibri" w:hAnsi="Calibri" w:cs="Calibri"/>
              </w:rPr>
            </w:pPr>
            <w:r>
              <w:rPr>
                <w:rFonts w:ascii="Calibri" w:hAnsi="Calibri" w:cs="Calibri"/>
              </w:rPr>
              <w:t>Segment 4: Ambulant</w:t>
            </w:r>
          </w:p>
        </w:tc>
      </w:tr>
      <w:tr w:rsidR="003C74A6" w14:paraId="6EE1010D" w14:textId="77777777" w:rsidTr="6FDF7B6D">
        <w:tc>
          <w:tcPr>
            <w:tcW w:w="9062" w:type="dxa"/>
            <w:gridSpan w:val="2"/>
            <w:shd w:val="clear" w:color="auto" w:fill="F8C290"/>
          </w:tcPr>
          <w:p w14:paraId="379F21D0" w14:textId="56043F24" w:rsidR="003C74A6" w:rsidRDefault="003C74A6" w:rsidP="00DE43F8">
            <w:pPr>
              <w:rPr>
                <w:rFonts w:ascii="Calibri" w:hAnsi="Calibri" w:cs="Calibri"/>
              </w:rPr>
            </w:pPr>
            <w:r>
              <w:rPr>
                <w:rFonts w:ascii="Calibri" w:hAnsi="Calibri" w:cs="Calibri"/>
              </w:rPr>
              <w:t>Ambulante hulp A</w:t>
            </w:r>
          </w:p>
        </w:tc>
      </w:tr>
      <w:tr w:rsidR="00301D95" w14:paraId="73401E0B" w14:textId="77777777" w:rsidTr="6FDF7B6D">
        <w:tc>
          <w:tcPr>
            <w:tcW w:w="4531" w:type="dxa"/>
          </w:tcPr>
          <w:p w14:paraId="5DFA1BF6" w14:textId="1EA4A517" w:rsidR="00DA17C8" w:rsidRDefault="00D90593" w:rsidP="00D90593">
            <w:pPr>
              <w:rPr>
                <w:rFonts w:ascii="Calibri" w:hAnsi="Calibri" w:cs="Calibri"/>
              </w:rPr>
            </w:pPr>
            <w:r w:rsidRPr="00D90593">
              <w:rPr>
                <w:rFonts w:ascii="Calibri" w:hAnsi="Calibri" w:cs="Calibri"/>
              </w:rPr>
              <w:t>Toon aan met welke professional(s) (functie + afgeronde, passende opleiding) u Ambulante hulp A gaat uitvoeren, passend binnen de gestelde uitvoeringseisen (Bijlage C: paragraaf 1.5.1.1). Als deze niet bij u in dienst is, licht u toe hoe de samenwerking is geborgd.</w:t>
            </w:r>
          </w:p>
        </w:tc>
        <w:tc>
          <w:tcPr>
            <w:tcW w:w="4531" w:type="dxa"/>
          </w:tcPr>
          <w:p w14:paraId="5F0F9125" w14:textId="77777777" w:rsidR="00301D95" w:rsidRDefault="00301D95" w:rsidP="00DE43F8">
            <w:pPr>
              <w:rPr>
                <w:rFonts w:ascii="Calibri" w:hAnsi="Calibri" w:cs="Calibri"/>
              </w:rPr>
            </w:pPr>
          </w:p>
        </w:tc>
      </w:tr>
      <w:tr w:rsidR="0090549F" w14:paraId="6E7925D3" w14:textId="77777777" w:rsidTr="6FDF7B6D">
        <w:tc>
          <w:tcPr>
            <w:tcW w:w="4531" w:type="dxa"/>
          </w:tcPr>
          <w:p w14:paraId="3706A5AD" w14:textId="09348BAB" w:rsidR="0090549F" w:rsidRDefault="00D90593" w:rsidP="00D90593">
            <w:pPr>
              <w:rPr>
                <w:rFonts w:ascii="Calibri" w:hAnsi="Calibri" w:cs="Calibri"/>
              </w:rPr>
            </w:pPr>
            <w:r w:rsidRPr="00D90593">
              <w:rPr>
                <w:rFonts w:ascii="Calibri" w:hAnsi="Calibri" w:cs="Calibri"/>
              </w:rPr>
              <w:t>Toon met een onderbouwing aan hoe u, met de inzet van niet-geregistreerde professional(s), toch voldoet aan de Norm van Verantwoorde werktoedeling.</w:t>
            </w:r>
          </w:p>
        </w:tc>
        <w:tc>
          <w:tcPr>
            <w:tcW w:w="4531" w:type="dxa"/>
          </w:tcPr>
          <w:p w14:paraId="150EA914" w14:textId="77777777" w:rsidR="0090549F" w:rsidRDefault="0090549F" w:rsidP="00DE43F8">
            <w:pPr>
              <w:rPr>
                <w:rFonts w:ascii="Calibri" w:hAnsi="Calibri" w:cs="Calibri"/>
              </w:rPr>
            </w:pPr>
          </w:p>
        </w:tc>
      </w:tr>
      <w:tr w:rsidR="0090549F" w14:paraId="23BC3ACC" w14:textId="77777777" w:rsidTr="6FDF7B6D">
        <w:tc>
          <w:tcPr>
            <w:tcW w:w="4531" w:type="dxa"/>
          </w:tcPr>
          <w:p w14:paraId="7EC1C82B" w14:textId="1041605E" w:rsidR="0090549F" w:rsidRDefault="00A66BA5" w:rsidP="00A66BA5">
            <w:pPr>
              <w:rPr>
                <w:rFonts w:ascii="Calibri" w:hAnsi="Calibri" w:cs="Calibri"/>
              </w:rPr>
            </w:pPr>
            <w:r w:rsidRPr="00A66BA5">
              <w:rPr>
                <w:rFonts w:ascii="Calibri" w:hAnsi="Calibri" w:cs="Calibri"/>
              </w:rPr>
              <w:t xml:space="preserve">Toon met een onderbouwing aan hoe u er met uw hulpvormen voor zorgt dat u alleen jeugdhulp biedt die bínnen de reikwijdte van de Jeugdwet valt volgens Opdrachtgever (zie </w:t>
            </w:r>
            <w:r w:rsidRPr="00A66BA5">
              <w:rPr>
                <w:rFonts w:ascii="Calibri" w:hAnsi="Calibri" w:cs="Calibri"/>
              </w:rPr>
              <w:lastRenderedPageBreak/>
              <w:t>paragraaf over reikwijdte van de Jeugdwet in Bijlage Algemene inleiding segment overstijgend).</w:t>
            </w:r>
          </w:p>
        </w:tc>
        <w:tc>
          <w:tcPr>
            <w:tcW w:w="4531" w:type="dxa"/>
          </w:tcPr>
          <w:p w14:paraId="6B291FF7" w14:textId="77777777" w:rsidR="0090549F" w:rsidRDefault="0090549F" w:rsidP="00DE43F8">
            <w:pPr>
              <w:rPr>
                <w:rFonts w:ascii="Calibri" w:hAnsi="Calibri" w:cs="Calibri"/>
              </w:rPr>
            </w:pPr>
          </w:p>
        </w:tc>
      </w:tr>
      <w:tr w:rsidR="003C74A6" w14:paraId="521DA4CB" w14:textId="77777777" w:rsidTr="6FDF7B6D">
        <w:tc>
          <w:tcPr>
            <w:tcW w:w="9062" w:type="dxa"/>
            <w:gridSpan w:val="2"/>
            <w:shd w:val="clear" w:color="auto" w:fill="F8C290"/>
          </w:tcPr>
          <w:p w14:paraId="1C78673F" w14:textId="52AA3D3B" w:rsidR="003C74A6" w:rsidRDefault="003C74A6" w:rsidP="00DE43F8">
            <w:pPr>
              <w:rPr>
                <w:rFonts w:ascii="Calibri" w:hAnsi="Calibri" w:cs="Calibri"/>
              </w:rPr>
            </w:pPr>
            <w:r>
              <w:rPr>
                <w:rFonts w:ascii="Calibri" w:hAnsi="Calibri" w:cs="Calibri"/>
              </w:rPr>
              <w:t>Ambulante hulp B + Brede analyse HBO</w:t>
            </w:r>
          </w:p>
        </w:tc>
      </w:tr>
      <w:tr w:rsidR="0090549F" w14:paraId="0876B959" w14:textId="77777777" w:rsidTr="6FDF7B6D">
        <w:tc>
          <w:tcPr>
            <w:tcW w:w="4531" w:type="dxa"/>
          </w:tcPr>
          <w:p w14:paraId="30FD2F50" w14:textId="77777777" w:rsidR="00DA17C8" w:rsidRDefault="00E62A88" w:rsidP="00E62A88">
            <w:pPr>
              <w:rPr>
                <w:rFonts w:ascii="Calibri" w:hAnsi="Calibri" w:cs="Calibri"/>
              </w:rPr>
            </w:pPr>
            <w:r w:rsidRPr="00E62A88">
              <w:rPr>
                <w:rFonts w:ascii="Calibri" w:hAnsi="Calibri" w:cs="Calibri"/>
              </w:rPr>
              <w:t>Heeft u minimaal 1 SKJ- of NVRG-geregistreerde HBO-professional beschikbaar om Ambulante hulp B uit te voeren? Toon aan met SKJ/NVRG-HBO registratienummer. Als deze niet bij u in dienst is, licht u toe hoe de samenwerking is geborgd.</w:t>
            </w:r>
          </w:p>
          <w:p w14:paraId="3DAA4A69" w14:textId="7C0CEA93" w:rsidR="00DA17C8" w:rsidRDefault="00DA17C8" w:rsidP="00E62A88">
            <w:pPr>
              <w:rPr>
                <w:rFonts w:ascii="Calibri" w:hAnsi="Calibri" w:cs="Calibri"/>
              </w:rPr>
            </w:pPr>
            <w:r>
              <w:rPr>
                <w:rFonts w:ascii="Calibri" w:hAnsi="Calibri" w:cs="Calibri"/>
                <w:i/>
                <w:iCs/>
              </w:rPr>
              <w:t>NB: Zorg dan ook dat deze samenwerking dan ook is geborgd in het UEA.</w:t>
            </w:r>
          </w:p>
        </w:tc>
        <w:tc>
          <w:tcPr>
            <w:tcW w:w="4531" w:type="dxa"/>
          </w:tcPr>
          <w:p w14:paraId="48F56028" w14:textId="77777777" w:rsidR="0090549F" w:rsidRDefault="0090549F" w:rsidP="00DE43F8">
            <w:pPr>
              <w:rPr>
                <w:rFonts w:ascii="Calibri" w:hAnsi="Calibri" w:cs="Calibri"/>
              </w:rPr>
            </w:pPr>
          </w:p>
        </w:tc>
      </w:tr>
      <w:tr w:rsidR="0090549F" w14:paraId="7F6DCEBC" w14:textId="77777777" w:rsidTr="6FDF7B6D">
        <w:tc>
          <w:tcPr>
            <w:tcW w:w="4531" w:type="dxa"/>
          </w:tcPr>
          <w:p w14:paraId="55B62017" w14:textId="4D4283CD" w:rsidR="0090549F" w:rsidRDefault="009449B4" w:rsidP="009449B4">
            <w:pPr>
              <w:rPr>
                <w:rFonts w:ascii="Calibri" w:hAnsi="Calibri" w:cs="Calibri"/>
              </w:rPr>
            </w:pPr>
            <w:r w:rsidRPr="009449B4">
              <w:rPr>
                <w:rFonts w:ascii="Calibri" w:hAnsi="Calibri" w:cs="Calibri"/>
              </w:rPr>
              <w:t>Heeft u minimaal 1 SKJ-, BIG- of NVRG-geregistreerde WO-professional beschikbaar heeft om Ambulante hulp B uit te voeren? Toon aan met SKJ/BIG/NVRG-WO registratienummer. Als deze niet bij u in dienst is, licht u toe hoe de samenwerking is geborgd.</w:t>
            </w:r>
          </w:p>
        </w:tc>
        <w:tc>
          <w:tcPr>
            <w:tcW w:w="4531" w:type="dxa"/>
          </w:tcPr>
          <w:p w14:paraId="46F9FD0E" w14:textId="77777777" w:rsidR="0090549F" w:rsidRDefault="0090549F" w:rsidP="00DE43F8">
            <w:pPr>
              <w:rPr>
                <w:rFonts w:ascii="Calibri" w:hAnsi="Calibri" w:cs="Calibri"/>
              </w:rPr>
            </w:pPr>
          </w:p>
        </w:tc>
      </w:tr>
      <w:tr w:rsidR="003C74A6" w14:paraId="6BF33C49" w14:textId="77777777" w:rsidTr="6FDF7B6D">
        <w:tc>
          <w:tcPr>
            <w:tcW w:w="9062" w:type="dxa"/>
            <w:gridSpan w:val="2"/>
            <w:shd w:val="clear" w:color="auto" w:fill="F8C290"/>
          </w:tcPr>
          <w:p w14:paraId="5699F906" w14:textId="155F06C9" w:rsidR="003C74A6" w:rsidRDefault="003C74A6" w:rsidP="00DE43F8">
            <w:pPr>
              <w:rPr>
                <w:rFonts w:ascii="Calibri" w:hAnsi="Calibri" w:cs="Calibri"/>
              </w:rPr>
            </w:pPr>
            <w:r>
              <w:rPr>
                <w:rFonts w:ascii="Calibri" w:hAnsi="Calibri" w:cs="Calibri"/>
              </w:rPr>
              <w:t>Ambulante hulp C + Brede analyse WO</w:t>
            </w:r>
          </w:p>
        </w:tc>
      </w:tr>
      <w:tr w:rsidR="0090549F" w14:paraId="172BCAA8" w14:textId="77777777" w:rsidTr="6FDF7B6D">
        <w:tc>
          <w:tcPr>
            <w:tcW w:w="4531" w:type="dxa"/>
          </w:tcPr>
          <w:p w14:paraId="2B7A7756" w14:textId="77777777" w:rsidR="0090549F" w:rsidRDefault="009449B4" w:rsidP="009449B4">
            <w:pPr>
              <w:rPr>
                <w:rFonts w:ascii="Calibri" w:hAnsi="Calibri" w:cs="Calibri"/>
              </w:rPr>
            </w:pPr>
            <w:r w:rsidRPr="009449B4">
              <w:rPr>
                <w:rFonts w:ascii="Calibri" w:hAnsi="Calibri" w:cs="Calibri"/>
              </w:rPr>
              <w:t xml:space="preserve">Heeft u minimaal 2 SKJ-, BIG- of NVRG-geregistreerde WO-professionals beschikbaar heeft om Ambulante hulp C uit te voeren? Toon aan met 2 SKJ/BIG/NVRG-WO </w:t>
            </w:r>
            <w:r>
              <w:rPr>
                <w:rFonts w:ascii="Calibri" w:hAnsi="Calibri" w:cs="Calibri"/>
              </w:rPr>
              <w:t>r</w:t>
            </w:r>
            <w:r w:rsidRPr="009449B4">
              <w:rPr>
                <w:rFonts w:ascii="Calibri" w:hAnsi="Calibri" w:cs="Calibri"/>
              </w:rPr>
              <w:t>egistratienummers. Als deze niet bij u in dienst zijn, licht u toe hoe de samenwerking is geborgd.</w:t>
            </w:r>
          </w:p>
          <w:p w14:paraId="22657050" w14:textId="1440F6CF" w:rsidR="00DA17C8" w:rsidRDefault="00DA17C8" w:rsidP="009449B4">
            <w:pPr>
              <w:rPr>
                <w:rFonts w:ascii="Calibri" w:hAnsi="Calibri" w:cs="Calibri"/>
              </w:rPr>
            </w:pPr>
            <w:r>
              <w:rPr>
                <w:rFonts w:ascii="Calibri" w:hAnsi="Calibri" w:cs="Calibri"/>
                <w:i/>
                <w:iCs/>
              </w:rPr>
              <w:t>NB: Zorg dan ook dat deze samenwerking dan ook is geborgd in het UEA.</w:t>
            </w:r>
          </w:p>
        </w:tc>
        <w:tc>
          <w:tcPr>
            <w:tcW w:w="4531" w:type="dxa"/>
          </w:tcPr>
          <w:p w14:paraId="28927F56" w14:textId="77777777" w:rsidR="0090549F" w:rsidRDefault="0090549F" w:rsidP="00DE43F8">
            <w:pPr>
              <w:rPr>
                <w:rFonts w:ascii="Calibri" w:hAnsi="Calibri" w:cs="Calibri"/>
              </w:rPr>
            </w:pPr>
          </w:p>
        </w:tc>
      </w:tr>
      <w:tr w:rsidR="003C74A6" w14:paraId="4A911534" w14:textId="77777777" w:rsidTr="6FDF7B6D">
        <w:tc>
          <w:tcPr>
            <w:tcW w:w="9062" w:type="dxa"/>
            <w:gridSpan w:val="2"/>
            <w:shd w:val="clear" w:color="auto" w:fill="F8C290"/>
          </w:tcPr>
          <w:p w14:paraId="4FBE174F" w14:textId="2128EED7" w:rsidR="003C74A6" w:rsidRDefault="003C74A6" w:rsidP="00DE43F8">
            <w:pPr>
              <w:rPr>
                <w:rFonts w:ascii="Calibri" w:hAnsi="Calibri" w:cs="Calibri"/>
              </w:rPr>
            </w:pPr>
            <w:r>
              <w:rPr>
                <w:rFonts w:ascii="Calibri" w:hAnsi="Calibri" w:cs="Calibri"/>
              </w:rPr>
              <w:t>S-GGZ + Brede analyse Diagnostiek GGZ</w:t>
            </w:r>
          </w:p>
        </w:tc>
      </w:tr>
      <w:tr w:rsidR="0090549F" w14:paraId="4770B2B1" w14:textId="77777777" w:rsidTr="6FDF7B6D">
        <w:tc>
          <w:tcPr>
            <w:tcW w:w="4531" w:type="dxa"/>
          </w:tcPr>
          <w:p w14:paraId="76E46B91" w14:textId="77777777" w:rsidR="00927BCE" w:rsidRPr="00927BCE" w:rsidRDefault="00927BCE" w:rsidP="00927BCE">
            <w:pPr>
              <w:rPr>
                <w:rFonts w:ascii="Calibri" w:hAnsi="Calibri" w:cs="Calibri"/>
              </w:rPr>
            </w:pPr>
            <w:r w:rsidRPr="00927BCE">
              <w:rPr>
                <w:rFonts w:ascii="Calibri" w:hAnsi="Calibri" w:cs="Calibri"/>
              </w:rPr>
              <w:t xml:space="preserve">Heeft u minimaal 1 psychotherapeut, klinisch </w:t>
            </w:r>
          </w:p>
          <w:p w14:paraId="61FCCE38" w14:textId="77777777" w:rsidR="0090549F" w:rsidRDefault="00927BCE" w:rsidP="00927BCE">
            <w:pPr>
              <w:rPr>
                <w:rFonts w:ascii="Calibri" w:hAnsi="Calibri" w:cs="Calibri"/>
              </w:rPr>
            </w:pPr>
            <w:r w:rsidRPr="00927BCE">
              <w:rPr>
                <w:rFonts w:ascii="Calibri" w:hAnsi="Calibri" w:cs="Calibri"/>
              </w:rPr>
              <w:t>(neuro)psycholoog en/of psychiater beschikbaar om S-GGZ uit te voeren? Toon aan met een BIG-registratienummer. Als deze niet bij u in dienst is, licht u toe hoe de samenwerking is geborgd.</w:t>
            </w:r>
          </w:p>
          <w:p w14:paraId="4038AF74" w14:textId="3A802890" w:rsidR="00DA17C8" w:rsidRDefault="00DA17C8" w:rsidP="00927BCE">
            <w:pPr>
              <w:rPr>
                <w:rFonts w:ascii="Calibri" w:hAnsi="Calibri" w:cs="Calibri"/>
              </w:rPr>
            </w:pPr>
            <w:r>
              <w:rPr>
                <w:rFonts w:ascii="Calibri" w:hAnsi="Calibri" w:cs="Calibri"/>
                <w:i/>
                <w:iCs/>
              </w:rPr>
              <w:t>NB: Zorg dan ook dat deze samenwerking dan ook is geborgd in het UEA.</w:t>
            </w:r>
          </w:p>
        </w:tc>
        <w:tc>
          <w:tcPr>
            <w:tcW w:w="4531" w:type="dxa"/>
          </w:tcPr>
          <w:p w14:paraId="59AFC6F6" w14:textId="77777777" w:rsidR="0090549F" w:rsidRDefault="0090549F" w:rsidP="00DE43F8">
            <w:pPr>
              <w:rPr>
                <w:rFonts w:ascii="Calibri" w:hAnsi="Calibri" w:cs="Calibri"/>
              </w:rPr>
            </w:pPr>
          </w:p>
        </w:tc>
      </w:tr>
      <w:tr w:rsidR="0090549F" w14:paraId="60E4DE3B" w14:textId="77777777" w:rsidTr="6FDF7B6D">
        <w:tc>
          <w:tcPr>
            <w:tcW w:w="4531" w:type="dxa"/>
          </w:tcPr>
          <w:p w14:paraId="782C9B09" w14:textId="77777777" w:rsidR="0090549F" w:rsidRDefault="00FA7D5E" w:rsidP="00FA7D5E">
            <w:pPr>
              <w:rPr>
                <w:rFonts w:ascii="Calibri" w:hAnsi="Calibri" w:cs="Calibri"/>
              </w:rPr>
            </w:pPr>
            <w:r w:rsidRPr="00FA7D5E">
              <w:rPr>
                <w:rFonts w:ascii="Calibri" w:hAnsi="Calibri" w:cs="Calibri"/>
              </w:rPr>
              <w:t>Welke aanvullende professionals zet u in? Toon per functiegroep aan met een passend registratienummer. Als deze niet bij u in dienst is, licht u toe hoe de samenwerking is geborgd.</w:t>
            </w:r>
          </w:p>
          <w:p w14:paraId="34C94222" w14:textId="62448FAB" w:rsidR="00DA17C8" w:rsidRDefault="00DA17C8" w:rsidP="00FA7D5E">
            <w:pPr>
              <w:rPr>
                <w:rFonts w:ascii="Calibri" w:hAnsi="Calibri" w:cs="Calibri"/>
              </w:rPr>
            </w:pPr>
            <w:r>
              <w:rPr>
                <w:rFonts w:ascii="Calibri" w:hAnsi="Calibri" w:cs="Calibri"/>
                <w:i/>
                <w:iCs/>
              </w:rPr>
              <w:t>NB: Zorg dan ook dat deze samenwerking dan ook is geborgd in het UEA.</w:t>
            </w:r>
          </w:p>
        </w:tc>
        <w:tc>
          <w:tcPr>
            <w:tcW w:w="4531" w:type="dxa"/>
          </w:tcPr>
          <w:p w14:paraId="27FAF063" w14:textId="77777777" w:rsidR="0090549F" w:rsidRDefault="0090549F" w:rsidP="00DE43F8">
            <w:pPr>
              <w:rPr>
                <w:rFonts w:ascii="Calibri" w:hAnsi="Calibri" w:cs="Calibri"/>
              </w:rPr>
            </w:pPr>
          </w:p>
        </w:tc>
      </w:tr>
      <w:tr w:rsidR="0090549F" w14:paraId="213AF1AF" w14:textId="77777777" w:rsidTr="6FDF7B6D">
        <w:tc>
          <w:tcPr>
            <w:tcW w:w="4531" w:type="dxa"/>
          </w:tcPr>
          <w:p w14:paraId="5165B9D8" w14:textId="77777777" w:rsidR="008731A8" w:rsidRPr="008731A8" w:rsidRDefault="008731A8" w:rsidP="008731A8">
            <w:pPr>
              <w:rPr>
                <w:rFonts w:ascii="Calibri" w:hAnsi="Calibri" w:cs="Calibri"/>
              </w:rPr>
            </w:pPr>
            <w:r w:rsidRPr="008731A8">
              <w:rPr>
                <w:rFonts w:ascii="Calibri" w:hAnsi="Calibri" w:cs="Calibri"/>
              </w:rPr>
              <w:t>Toon aan dat je voldoet aan de volgende functiemix:</w:t>
            </w:r>
          </w:p>
          <w:p w14:paraId="512E5DE9" w14:textId="2AA9149C" w:rsidR="008731A8" w:rsidRPr="008731A8" w:rsidRDefault="008731A8">
            <w:pPr>
              <w:pStyle w:val="Lijstalinea"/>
              <w:numPr>
                <w:ilvl w:val="0"/>
                <w:numId w:val="4"/>
              </w:numPr>
              <w:rPr>
                <w:rFonts w:ascii="Calibri" w:hAnsi="Calibri" w:cs="Calibri"/>
              </w:rPr>
            </w:pPr>
            <w:r w:rsidRPr="008731A8">
              <w:rPr>
                <w:rFonts w:ascii="Calibri" w:hAnsi="Calibri" w:cs="Calibri"/>
              </w:rPr>
              <w:t xml:space="preserve">Voor aanbieder S-GGZ exclusief psychiater: aanbieder levert gemiddeld minimaal 15% WO+ of hoger en minimaal 5% WO++ of hoger (directe cliëntcontact tijd en indirecte cliëntgebonden tijd) op jaarbasis. Dit betreft het gemiddelde over alle </w:t>
            </w:r>
            <w:r w:rsidRPr="008731A8">
              <w:rPr>
                <w:rFonts w:ascii="Calibri" w:hAnsi="Calibri" w:cs="Calibri"/>
              </w:rPr>
              <w:lastRenderedPageBreak/>
              <w:t>casuïstiek van de betreffende aanbieder voor het product S-GGZ.</w:t>
            </w:r>
          </w:p>
          <w:p w14:paraId="6305F65D" w14:textId="151F7317" w:rsidR="0090549F" w:rsidRDefault="008731A8" w:rsidP="008731A8">
            <w:pPr>
              <w:pStyle w:val="Lijstalinea"/>
              <w:numPr>
                <w:ilvl w:val="0"/>
                <w:numId w:val="4"/>
              </w:numPr>
              <w:rPr>
                <w:rFonts w:ascii="Calibri" w:hAnsi="Calibri" w:cs="Calibri"/>
              </w:rPr>
            </w:pPr>
            <w:r w:rsidRPr="008731A8">
              <w:rPr>
                <w:rFonts w:ascii="Calibri" w:hAnsi="Calibri" w:cs="Calibri"/>
              </w:rPr>
              <w:t>Voor aanbieder S-GGZ inclusief psychiater: aanbieder levert gemiddeld minimaal 15% WO+ of hoger, minimaal 5% WO++ of hoger en 3,5% (kinder- en jeugd)psychiater (directe cliëntcontact tijd en indirecte cliëntgebonden tijd) op jaarbasis. Dit betreft het gemiddelde over alle casuïstiek van de betreffende aanbieder voor het product S-GGZ.</w:t>
            </w:r>
          </w:p>
        </w:tc>
        <w:tc>
          <w:tcPr>
            <w:tcW w:w="4531" w:type="dxa"/>
          </w:tcPr>
          <w:p w14:paraId="76C93D20" w14:textId="77777777" w:rsidR="0090549F" w:rsidRDefault="0090549F" w:rsidP="00DE43F8">
            <w:pPr>
              <w:rPr>
                <w:rFonts w:ascii="Calibri" w:hAnsi="Calibri" w:cs="Calibri"/>
              </w:rPr>
            </w:pPr>
          </w:p>
        </w:tc>
      </w:tr>
      <w:tr w:rsidR="003C74A6" w14:paraId="4EAE2A91" w14:textId="77777777" w:rsidTr="6FDF7B6D">
        <w:tc>
          <w:tcPr>
            <w:tcW w:w="9062" w:type="dxa"/>
            <w:gridSpan w:val="2"/>
            <w:shd w:val="clear" w:color="auto" w:fill="F8C290"/>
          </w:tcPr>
          <w:p w14:paraId="4B60767B" w14:textId="2D2439EE" w:rsidR="003C74A6" w:rsidRDefault="003C74A6" w:rsidP="00DE43F8">
            <w:pPr>
              <w:rPr>
                <w:rFonts w:ascii="Calibri" w:hAnsi="Calibri" w:cs="Calibri"/>
              </w:rPr>
            </w:pPr>
            <w:r>
              <w:rPr>
                <w:rFonts w:ascii="Calibri" w:hAnsi="Calibri" w:cs="Calibri"/>
              </w:rPr>
              <w:t>Consultatie psychiater en medicatiecontrole</w:t>
            </w:r>
          </w:p>
        </w:tc>
      </w:tr>
      <w:tr w:rsidR="0090549F" w14:paraId="13862403" w14:textId="77777777" w:rsidTr="6FDF7B6D">
        <w:tc>
          <w:tcPr>
            <w:tcW w:w="4531" w:type="dxa"/>
          </w:tcPr>
          <w:p w14:paraId="7EFF557A" w14:textId="77777777" w:rsidR="0090549F" w:rsidRDefault="00733D02" w:rsidP="00733D02">
            <w:pPr>
              <w:rPr>
                <w:rFonts w:ascii="Calibri" w:hAnsi="Calibri" w:cs="Calibri"/>
              </w:rPr>
            </w:pPr>
            <w:r w:rsidRPr="00733D02">
              <w:rPr>
                <w:rFonts w:ascii="Calibri" w:hAnsi="Calibri" w:cs="Calibri"/>
              </w:rPr>
              <w:t>Heeft u minimaal 1 psychiater beschikbaar? Toon aan met een BIG-registratienummer. Als deze niet bij u in dienst is, licht u toe hoe de samenwerking is geborgd.</w:t>
            </w:r>
          </w:p>
          <w:p w14:paraId="2837972B" w14:textId="247F2F4B" w:rsidR="00AF5D1D" w:rsidRDefault="00AF5D1D" w:rsidP="00733D02">
            <w:pPr>
              <w:rPr>
                <w:rFonts w:ascii="Calibri" w:hAnsi="Calibri" w:cs="Calibri"/>
              </w:rPr>
            </w:pPr>
            <w:r>
              <w:rPr>
                <w:rFonts w:ascii="Calibri" w:hAnsi="Calibri" w:cs="Calibri"/>
                <w:i/>
                <w:iCs/>
              </w:rPr>
              <w:t>NB: Zorg dan ook dat deze samenwerking dan ook is geborgd in het UEA.</w:t>
            </w:r>
          </w:p>
        </w:tc>
        <w:tc>
          <w:tcPr>
            <w:tcW w:w="4531" w:type="dxa"/>
          </w:tcPr>
          <w:p w14:paraId="77AF1A05" w14:textId="77777777" w:rsidR="0090549F" w:rsidRDefault="0090549F" w:rsidP="00DE43F8">
            <w:pPr>
              <w:rPr>
                <w:rFonts w:ascii="Calibri" w:hAnsi="Calibri" w:cs="Calibri"/>
              </w:rPr>
            </w:pPr>
          </w:p>
        </w:tc>
      </w:tr>
      <w:tr w:rsidR="0090549F" w14:paraId="5F071021" w14:textId="77777777" w:rsidTr="6FDF7B6D">
        <w:tc>
          <w:tcPr>
            <w:tcW w:w="4531" w:type="dxa"/>
          </w:tcPr>
          <w:p w14:paraId="1C4087C8" w14:textId="40CB5B7C" w:rsidR="0090549F" w:rsidRDefault="00733D02" w:rsidP="00733D02">
            <w:pPr>
              <w:rPr>
                <w:rFonts w:ascii="Calibri" w:hAnsi="Calibri" w:cs="Calibri"/>
              </w:rPr>
            </w:pPr>
            <w:r w:rsidRPr="00733D02">
              <w:rPr>
                <w:rFonts w:ascii="Calibri" w:hAnsi="Calibri" w:cs="Calibri"/>
              </w:rPr>
              <w:t>Hoeveel FTE psychiater heeft u beschikbaar voor Noord-Limburg? Als u ook SGGZ biedt: Hoe is dit verdeeld over Consultatie psychiater en medicatiecontrole en S-GGZ?</w:t>
            </w:r>
          </w:p>
        </w:tc>
        <w:tc>
          <w:tcPr>
            <w:tcW w:w="4531" w:type="dxa"/>
          </w:tcPr>
          <w:p w14:paraId="72A5D5C6" w14:textId="77777777" w:rsidR="0090549F" w:rsidRDefault="0090549F" w:rsidP="00DE43F8">
            <w:pPr>
              <w:rPr>
                <w:rFonts w:ascii="Calibri" w:hAnsi="Calibri" w:cs="Calibri"/>
              </w:rPr>
            </w:pPr>
          </w:p>
        </w:tc>
      </w:tr>
    </w:tbl>
    <w:p w14:paraId="31AA46E7" w14:textId="77777777" w:rsidR="001F5C5F" w:rsidRDefault="001F5C5F" w:rsidP="00DE43F8">
      <w:pPr>
        <w:rPr>
          <w:rFonts w:ascii="Calibri" w:hAnsi="Calibri" w:cs="Calibri"/>
        </w:rPr>
      </w:pPr>
    </w:p>
    <w:p w14:paraId="3CC43DB2" w14:textId="24FA4EB5" w:rsidR="00DE43F8" w:rsidRPr="00726E2D" w:rsidRDefault="00DE43F8" w:rsidP="00DE43F8">
      <w:pPr>
        <w:rPr>
          <w:rFonts w:ascii="Calibri" w:hAnsi="Calibri" w:cs="Calibri"/>
        </w:rPr>
      </w:pPr>
      <w:r w:rsidRPr="00726E2D">
        <w:rPr>
          <w:rFonts w:ascii="Calibri" w:hAnsi="Calibri" w:cs="Calibri"/>
        </w:rPr>
        <w:t>Indien de Aanbestedende Dienst twijfels heeft bij het realiteitsgehalte van de onderbouwing zal dit meegenomen worden in de verificatie voorafgaand aan de voorlopige gunning. Dit kan leiden tot aanvullende vragen. Deze uitvoeringseis betreft een knock-out criterium. Indien de capaciteit niet of onvoldoende onderbouwd is en de verificatiefase daar geen duidelijkheid in geeft zal de betreffende Deelopdracht niet worden gegund.</w:t>
      </w:r>
    </w:p>
    <w:p w14:paraId="4F7FA802" w14:textId="77777777" w:rsidR="00DE43F8" w:rsidRPr="00726E2D" w:rsidRDefault="00DE43F8" w:rsidP="00DE43F8">
      <w:pPr>
        <w:rPr>
          <w:rFonts w:ascii="Calibri" w:hAnsi="Calibri" w:cs="Calibri"/>
        </w:rPr>
      </w:pPr>
    </w:p>
    <w:p w14:paraId="6F5D4677" w14:textId="77777777" w:rsidR="00DE43F8" w:rsidRPr="00726E2D" w:rsidRDefault="00DE43F8" w:rsidP="00DE43F8">
      <w:pPr>
        <w:rPr>
          <w:rFonts w:ascii="Calibri" w:hAnsi="Calibri" w:cs="Calibri"/>
        </w:rPr>
      </w:pPr>
    </w:p>
    <w:p w14:paraId="68653917" w14:textId="77777777" w:rsidR="00DE43F8" w:rsidRPr="00726E2D" w:rsidRDefault="00DE43F8" w:rsidP="00DE43F8">
      <w:pPr>
        <w:spacing w:line="360" w:lineRule="auto"/>
        <w:rPr>
          <w:rFonts w:ascii="Calibri" w:hAnsi="Calibri" w:cs="Calibri"/>
        </w:rPr>
      </w:pPr>
      <w:r w:rsidRPr="00726E2D">
        <w:rPr>
          <w:rFonts w:ascii="Calibri" w:hAnsi="Calibri" w:cs="Calibri"/>
        </w:rPr>
        <w:t>Naam tekeningsbevoegde (overeenkomstig UEA hoofdaannemer):</w:t>
      </w:r>
    </w:p>
    <w:p w14:paraId="0E4C1CEC" w14:textId="77777777" w:rsidR="00DE43F8" w:rsidRPr="00726E2D" w:rsidRDefault="00DE43F8" w:rsidP="00DE43F8">
      <w:pPr>
        <w:spacing w:line="360" w:lineRule="auto"/>
        <w:rPr>
          <w:rFonts w:ascii="Calibri" w:hAnsi="Calibri" w:cs="Calibri"/>
        </w:rPr>
      </w:pPr>
      <w:r w:rsidRPr="00726E2D">
        <w:rPr>
          <w:rFonts w:ascii="Calibri" w:hAnsi="Calibri" w:cs="Calibri"/>
        </w:rPr>
        <w:t>Datum:</w:t>
      </w:r>
    </w:p>
    <w:p w14:paraId="18FE3CFD" w14:textId="77777777" w:rsidR="00DE43F8" w:rsidRPr="00726E2D" w:rsidRDefault="00DE43F8" w:rsidP="00DE43F8">
      <w:pPr>
        <w:spacing w:line="360" w:lineRule="auto"/>
        <w:rPr>
          <w:rFonts w:ascii="Calibri" w:hAnsi="Calibri" w:cs="Calibri"/>
        </w:rPr>
      </w:pPr>
    </w:p>
    <w:p w14:paraId="6C7672AD" w14:textId="77777777" w:rsidR="00DE43F8" w:rsidRPr="00726E2D" w:rsidRDefault="00DE43F8" w:rsidP="00DE43F8">
      <w:pPr>
        <w:spacing w:line="360" w:lineRule="auto"/>
        <w:rPr>
          <w:rFonts w:ascii="Calibri" w:hAnsi="Calibri" w:cs="Calibri"/>
        </w:rPr>
      </w:pPr>
      <w:r w:rsidRPr="00726E2D">
        <w:rPr>
          <w:rFonts w:ascii="Calibri" w:hAnsi="Calibri" w:cs="Calibri"/>
        </w:rPr>
        <w:t>Handtekening:</w:t>
      </w:r>
    </w:p>
    <w:p w14:paraId="7DD7D550" w14:textId="77777777" w:rsidR="00FA4160" w:rsidRPr="00726E2D" w:rsidRDefault="00FA4160">
      <w:pPr>
        <w:rPr>
          <w:rFonts w:ascii="Calibri" w:hAnsi="Calibri" w:cs="Calibri"/>
          <w:b/>
          <w:bCs/>
        </w:rPr>
      </w:pPr>
    </w:p>
    <w:sectPr w:rsidR="00FA4160" w:rsidRPr="00726E2D" w:rsidSect="00E84ECE">
      <w:headerReference w:type="default" r:id="rId14"/>
      <w:footerReference w:type="default" r:id="rId15"/>
      <w:pgSz w:w="11906" w:h="16838"/>
      <w:pgMar w:top="1417" w:right="1417" w:bottom="1417" w:left="1417" w:header="850" w:footer="624" w:gutter="0"/>
      <w:pgBorders w:display="notFirstPage" w:offsetFrom="page">
        <w:right w:val="single" w:sz="8" w:space="24" w:color="F18825"/>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2182" w14:textId="77777777" w:rsidR="00693442" w:rsidRDefault="00693442" w:rsidP="009A11F4">
      <w:pPr>
        <w:spacing w:after="0" w:line="240" w:lineRule="auto"/>
      </w:pPr>
      <w:r>
        <w:separator/>
      </w:r>
    </w:p>
  </w:endnote>
  <w:endnote w:type="continuationSeparator" w:id="0">
    <w:p w14:paraId="4602B3A2" w14:textId="77777777" w:rsidR="00693442" w:rsidRDefault="00693442" w:rsidP="009A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lder">
    <w:altName w:val="Calibri"/>
    <w:charset w:val="00"/>
    <w:family w:val="auto"/>
    <w:pitch w:val="variable"/>
    <w:sig w:usb0="00000007"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6FBB" w14:textId="7EC74724" w:rsidR="009A11F4" w:rsidRDefault="00A549DF">
    <w:pPr>
      <w:pStyle w:val="Voettekst"/>
    </w:pPr>
    <w:r>
      <w:rPr>
        <w:noProof/>
      </w:rPr>
      <w:drawing>
        <wp:anchor distT="0" distB="0" distL="114300" distR="114300" simplePos="0" relativeHeight="251658240" behindDoc="1" locked="0" layoutInCell="1" allowOverlap="1" wp14:anchorId="3E01397F" wp14:editId="2FD3CBFE">
          <wp:simplePos x="0" y="0"/>
          <wp:positionH relativeFrom="column">
            <wp:posOffset>-922020</wp:posOffset>
          </wp:positionH>
          <wp:positionV relativeFrom="paragraph">
            <wp:posOffset>76200</wp:posOffset>
          </wp:positionV>
          <wp:extent cx="7823363" cy="576973"/>
          <wp:effectExtent l="0" t="0" r="0" b="0"/>
          <wp:wrapNone/>
          <wp:docPr id="1054837867" name="Afbeelding 105483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823363" cy="5769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5C01" w14:textId="77777777" w:rsidR="00693442" w:rsidRDefault="00693442" w:rsidP="009A11F4">
      <w:pPr>
        <w:spacing w:after="0" w:line="240" w:lineRule="auto"/>
      </w:pPr>
      <w:r>
        <w:separator/>
      </w:r>
    </w:p>
  </w:footnote>
  <w:footnote w:type="continuationSeparator" w:id="0">
    <w:p w14:paraId="4287E10C" w14:textId="77777777" w:rsidR="00693442" w:rsidRDefault="00693442" w:rsidP="009A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9CA6" w14:textId="3CBDC432" w:rsidR="00435EDE" w:rsidRPr="00906061" w:rsidRDefault="00906061">
    <w:pPr>
      <w:pStyle w:val="Koptekst"/>
      <w:rPr>
        <w:rFonts w:ascii="Calibri" w:hAnsi="Calibri" w:cs="Calibri"/>
        <w:b/>
        <w:bCs/>
        <w:sz w:val="18"/>
        <w:szCs w:val="18"/>
      </w:rPr>
    </w:pPr>
    <w:r w:rsidRPr="00906061">
      <w:rPr>
        <w:rFonts w:ascii="Calibri" w:hAnsi="Calibri" w:cs="Calibri"/>
        <w:b/>
        <w:bCs/>
        <w:noProof/>
        <w:sz w:val="18"/>
        <w:szCs w:val="18"/>
      </w:rPr>
      <w:drawing>
        <wp:anchor distT="0" distB="0" distL="114300" distR="114300" simplePos="0" relativeHeight="251658241" behindDoc="1" locked="0" layoutInCell="1" allowOverlap="1" wp14:anchorId="64F869AD" wp14:editId="644EEE9A">
          <wp:simplePos x="0" y="0"/>
          <wp:positionH relativeFrom="column">
            <wp:posOffset>4503420</wp:posOffset>
          </wp:positionH>
          <wp:positionV relativeFrom="paragraph">
            <wp:posOffset>-244475</wp:posOffset>
          </wp:positionV>
          <wp:extent cx="1620000" cy="691200"/>
          <wp:effectExtent l="0" t="0" r="0" b="0"/>
          <wp:wrapSquare wrapText="bothSides"/>
          <wp:docPr id="2040024013" name="Afbeelding 4"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38786" name="Afbeelding 4"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20000" cy="691200"/>
                  </a:xfrm>
                  <a:prstGeom prst="rect">
                    <a:avLst/>
                  </a:prstGeom>
                </pic:spPr>
              </pic:pic>
            </a:graphicData>
          </a:graphic>
        </wp:anchor>
      </w:drawing>
    </w:r>
    <w:r w:rsidRPr="00906061">
      <w:rPr>
        <w:rFonts w:ascii="Calibri" w:hAnsi="Calibri" w:cs="Calibri"/>
        <w:b/>
        <w:bCs/>
        <w:sz w:val="18"/>
        <w:szCs w:val="18"/>
      </w:rPr>
      <w:t xml:space="preserve">Inkoopdocument </w:t>
    </w:r>
    <w:r w:rsidR="00A128D4">
      <w:rPr>
        <w:rFonts w:ascii="Calibri" w:hAnsi="Calibri" w:cs="Calibri"/>
        <w:b/>
        <w:bCs/>
        <w:sz w:val="18"/>
        <w:szCs w:val="18"/>
      </w:rPr>
      <w:t>Bijlage 8 – beschikbare capaciteit deelopdrachten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591"/>
    <w:multiLevelType w:val="hybridMultilevel"/>
    <w:tmpl w:val="110C79C4"/>
    <w:lvl w:ilvl="0" w:tplc="90EE69C4">
      <w:start w:val="19"/>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B58DE"/>
    <w:multiLevelType w:val="hybridMultilevel"/>
    <w:tmpl w:val="B57A7BFE"/>
    <w:lvl w:ilvl="0" w:tplc="7FF080E8">
      <w:numFmt w:val="bullet"/>
      <w:lvlText w:val="•"/>
      <w:lvlJc w:val="left"/>
      <w:pPr>
        <w:ind w:left="705" w:hanging="705"/>
      </w:pPr>
      <w:rPr>
        <w:rFonts w:ascii="Arial" w:eastAsia="MS Mincho"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846A72"/>
    <w:multiLevelType w:val="hybridMultilevel"/>
    <w:tmpl w:val="332A43CC"/>
    <w:lvl w:ilvl="0" w:tplc="911A209A">
      <w:start w:val="19"/>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DE02DE"/>
    <w:multiLevelType w:val="hybridMultilevel"/>
    <w:tmpl w:val="50D21390"/>
    <w:lvl w:ilvl="0" w:tplc="0374DA76">
      <w:numFmt w:val="bullet"/>
      <w:lvlText w:val="•"/>
      <w:lvlJc w:val="left"/>
      <w:pPr>
        <w:ind w:left="567" w:hanging="567"/>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AA56D06"/>
    <w:multiLevelType w:val="hybridMultilevel"/>
    <w:tmpl w:val="203CFF24"/>
    <w:lvl w:ilvl="0" w:tplc="798E97D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4200755">
    <w:abstractNumId w:val="4"/>
  </w:num>
  <w:num w:numId="2" w16cid:durableId="1071387657">
    <w:abstractNumId w:val="1"/>
  </w:num>
  <w:num w:numId="3" w16cid:durableId="623930182">
    <w:abstractNumId w:val="3"/>
  </w:num>
  <w:num w:numId="4" w16cid:durableId="203686176">
    <w:abstractNumId w:val="0"/>
  </w:num>
  <w:num w:numId="5" w16cid:durableId="152871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36"/>
    <w:rsid w:val="000361A0"/>
    <w:rsid w:val="00072410"/>
    <w:rsid w:val="00073657"/>
    <w:rsid w:val="00076D32"/>
    <w:rsid w:val="000A6081"/>
    <w:rsid w:val="000B1436"/>
    <w:rsid w:val="000B7084"/>
    <w:rsid w:val="000C00BD"/>
    <w:rsid w:val="000D191E"/>
    <w:rsid w:val="000F4861"/>
    <w:rsid w:val="00101422"/>
    <w:rsid w:val="00105665"/>
    <w:rsid w:val="00110C76"/>
    <w:rsid w:val="00161682"/>
    <w:rsid w:val="00162AF6"/>
    <w:rsid w:val="00181650"/>
    <w:rsid w:val="001931CD"/>
    <w:rsid w:val="001C3E45"/>
    <w:rsid w:val="001D49FC"/>
    <w:rsid w:val="001E421A"/>
    <w:rsid w:val="001F5C5F"/>
    <w:rsid w:val="0023073C"/>
    <w:rsid w:val="002313E6"/>
    <w:rsid w:val="0024414E"/>
    <w:rsid w:val="0024551D"/>
    <w:rsid w:val="00262070"/>
    <w:rsid w:val="002B1E84"/>
    <w:rsid w:val="002C2A07"/>
    <w:rsid w:val="002C2BEB"/>
    <w:rsid w:val="002C3D57"/>
    <w:rsid w:val="002C6060"/>
    <w:rsid w:val="002D468D"/>
    <w:rsid w:val="002D742E"/>
    <w:rsid w:val="00301D95"/>
    <w:rsid w:val="0031288E"/>
    <w:rsid w:val="00330E1E"/>
    <w:rsid w:val="003847FE"/>
    <w:rsid w:val="0039529E"/>
    <w:rsid w:val="003B0DBD"/>
    <w:rsid w:val="003B42E2"/>
    <w:rsid w:val="003C1FA8"/>
    <w:rsid w:val="003C74A6"/>
    <w:rsid w:val="003F13E1"/>
    <w:rsid w:val="0040342A"/>
    <w:rsid w:val="004308AE"/>
    <w:rsid w:val="00432BD1"/>
    <w:rsid w:val="00433D01"/>
    <w:rsid w:val="00435EDE"/>
    <w:rsid w:val="004472D1"/>
    <w:rsid w:val="00462F98"/>
    <w:rsid w:val="00476C09"/>
    <w:rsid w:val="0049633C"/>
    <w:rsid w:val="004A7F23"/>
    <w:rsid w:val="004B7C70"/>
    <w:rsid w:val="004C42F0"/>
    <w:rsid w:val="004D1EEC"/>
    <w:rsid w:val="004D3B41"/>
    <w:rsid w:val="004F2EC5"/>
    <w:rsid w:val="00530D1C"/>
    <w:rsid w:val="00572C4C"/>
    <w:rsid w:val="00585D3F"/>
    <w:rsid w:val="00594FD1"/>
    <w:rsid w:val="005A5CEE"/>
    <w:rsid w:val="005B291C"/>
    <w:rsid w:val="006103A8"/>
    <w:rsid w:val="0064082B"/>
    <w:rsid w:val="00642D6C"/>
    <w:rsid w:val="00646ECF"/>
    <w:rsid w:val="00652FE2"/>
    <w:rsid w:val="00655A0F"/>
    <w:rsid w:val="00690D02"/>
    <w:rsid w:val="00693442"/>
    <w:rsid w:val="006B5AF6"/>
    <w:rsid w:val="006C7C15"/>
    <w:rsid w:val="00705DE1"/>
    <w:rsid w:val="00726E2D"/>
    <w:rsid w:val="00733D02"/>
    <w:rsid w:val="0074291B"/>
    <w:rsid w:val="00744E46"/>
    <w:rsid w:val="00750326"/>
    <w:rsid w:val="00764712"/>
    <w:rsid w:val="00774659"/>
    <w:rsid w:val="00780508"/>
    <w:rsid w:val="007D670C"/>
    <w:rsid w:val="0082523D"/>
    <w:rsid w:val="008478B2"/>
    <w:rsid w:val="0085180F"/>
    <w:rsid w:val="00854CB8"/>
    <w:rsid w:val="008731A8"/>
    <w:rsid w:val="00882FFD"/>
    <w:rsid w:val="00884510"/>
    <w:rsid w:val="00884C47"/>
    <w:rsid w:val="008866D7"/>
    <w:rsid w:val="00890AA5"/>
    <w:rsid w:val="00891A62"/>
    <w:rsid w:val="008C2048"/>
    <w:rsid w:val="008C7C43"/>
    <w:rsid w:val="008D034A"/>
    <w:rsid w:val="008D0BB6"/>
    <w:rsid w:val="008D7769"/>
    <w:rsid w:val="008E525E"/>
    <w:rsid w:val="0090549F"/>
    <w:rsid w:val="00906061"/>
    <w:rsid w:val="0091121C"/>
    <w:rsid w:val="00913590"/>
    <w:rsid w:val="00925C5E"/>
    <w:rsid w:val="00927BCE"/>
    <w:rsid w:val="009449B4"/>
    <w:rsid w:val="009535E0"/>
    <w:rsid w:val="009559EA"/>
    <w:rsid w:val="00961265"/>
    <w:rsid w:val="00965D66"/>
    <w:rsid w:val="00997308"/>
    <w:rsid w:val="009A11F4"/>
    <w:rsid w:val="009A1859"/>
    <w:rsid w:val="009A29E2"/>
    <w:rsid w:val="009B5E63"/>
    <w:rsid w:val="009D123C"/>
    <w:rsid w:val="009D63B1"/>
    <w:rsid w:val="00A0293D"/>
    <w:rsid w:val="00A128D4"/>
    <w:rsid w:val="00A3580E"/>
    <w:rsid w:val="00A42E4D"/>
    <w:rsid w:val="00A515DE"/>
    <w:rsid w:val="00A549DF"/>
    <w:rsid w:val="00A57B85"/>
    <w:rsid w:val="00A66BA5"/>
    <w:rsid w:val="00A67E3E"/>
    <w:rsid w:val="00A74D47"/>
    <w:rsid w:val="00AD78FF"/>
    <w:rsid w:val="00AE672A"/>
    <w:rsid w:val="00AE7716"/>
    <w:rsid w:val="00AF5D1D"/>
    <w:rsid w:val="00B01052"/>
    <w:rsid w:val="00B12F63"/>
    <w:rsid w:val="00B75902"/>
    <w:rsid w:val="00BA1469"/>
    <w:rsid w:val="00BC1EF5"/>
    <w:rsid w:val="00BF7E74"/>
    <w:rsid w:val="00C17070"/>
    <w:rsid w:val="00C21A05"/>
    <w:rsid w:val="00C240AC"/>
    <w:rsid w:val="00C47C01"/>
    <w:rsid w:val="00C61A74"/>
    <w:rsid w:val="00C906BE"/>
    <w:rsid w:val="00CC31FB"/>
    <w:rsid w:val="00CE26A7"/>
    <w:rsid w:val="00CF1CA1"/>
    <w:rsid w:val="00CF2C4A"/>
    <w:rsid w:val="00CF5C90"/>
    <w:rsid w:val="00D135DB"/>
    <w:rsid w:val="00D14FEB"/>
    <w:rsid w:val="00D33C10"/>
    <w:rsid w:val="00D461D5"/>
    <w:rsid w:val="00D54EC2"/>
    <w:rsid w:val="00D55D75"/>
    <w:rsid w:val="00D57E88"/>
    <w:rsid w:val="00D61BCC"/>
    <w:rsid w:val="00D628D3"/>
    <w:rsid w:val="00D63DC6"/>
    <w:rsid w:val="00D76828"/>
    <w:rsid w:val="00D90593"/>
    <w:rsid w:val="00D95EFB"/>
    <w:rsid w:val="00DA039B"/>
    <w:rsid w:val="00DA17C8"/>
    <w:rsid w:val="00DB0B09"/>
    <w:rsid w:val="00DD23F1"/>
    <w:rsid w:val="00DE43F8"/>
    <w:rsid w:val="00DF2AAC"/>
    <w:rsid w:val="00E15EC3"/>
    <w:rsid w:val="00E55F47"/>
    <w:rsid w:val="00E56F26"/>
    <w:rsid w:val="00E62A88"/>
    <w:rsid w:val="00E64B39"/>
    <w:rsid w:val="00E65D41"/>
    <w:rsid w:val="00E756E9"/>
    <w:rsid w:val="00E75765"/>
    <w:rsid w:val="00E84ECE"/>
    <w:rsid w:val="00EA4ADF"/>
    <w:rsid w:val="00EA6C34"/>
    <w:rsid w:val="00EB176E"/>
    <w:rsid w:val="00EE54B0"/>
    <w:rsid w:val="00F14EFA"/>
    <w:rsid w:val="00F22988"/>
    <w:rsid w:val="00F22A96"/>
    <w:rsid w:val="00F31DB9"/>
    <w:rsid w:val="00F3225C"/>
    <w:rsid w:val="00F5774C"/>
    <w:rsid w:val="00F624B6"/>
    <w:rsid w:val="00F93036"/>
    <w:rsid w:val="00FA213A"/>
    <w:rsid w:val="00FA4160"/>
    <w:rsid w:val="00FA7D5E"/>
    <w:rsid w:val="00FC026F"/>
    <w:rsid w:val="00FC7D61"/>
    <w:rsid w:val="00FD433B"/>
    <w:rsid w:val="00FF679B"/>
    <w:rsid w:val="04C78E3C"/>
    <w:rsid w:val="04EE802F"/>
    <w:rsid w:val="0557F233"/>
    <w:rsid w:val="08609E27"/>
    <w:rsid w:val="08CABAE8"/>
    <w:rsid w:val="09FF2ADF"/>
    <w:rsid w:val="0A8CB703"/>
    <w:rsid w:val="0AC581A2"/>
    <w:rsid w:val="0D1B43B2"/>
    <w:rsid w:val="0E5F10EF"/>
    <w:rsid w:val="10EA5A11"/>
    <w:rsid w:val="11455B56"/>
    <w:rsid w:val="1333E3CA"/>
    <w:rsid w:val="1393CA51"/>
    <w:rsid w:val="1507A062"/>
    <w:rsid w:val="1577C856"/>
    <w:rsid w:val="16639B8A"/>
    <w:rsid w:val="18BC4672"/>
    <w:rsid w:val="1C621709"/>
    <w:rsid w:val="1CA05E8F"/>
    <w:rsid w:val="1D32D0D6"/>
    <w:rsid w:val="1F62A090"/>
    <w:rsid w:val="1FC0DAB8"/>
    <w:rsid w:val="20941869"/>
    <w:rsid w:val="2159310D"/>
    <w:rsid w:val="22D09E96"/>
    <w:rsid w:val="23A3E73F"/>
    <w:rsid w:val="260C45C2"/>
    <w:rsid w:val="26AB59CC"/>
    <w:rsid w:val="298C7C93"/>
    <w:rsid w:val="2A8057F0"/>
    <w:rsid w:val="2F4DBD1E"/>
    <w:rsid w:val="34DA2085"/>
    <w:rsid w:val="396F65FF"/>
    <w:rsid w:val="3B2E95DE"/>
    <w:rsid w:val="3FF7FE93"/>
    <w:rsid w:val="41E1EC92"/>
    <w:rsid w:val="4392EFE8"/>
    <w:rsid w:val="472511FF"/>
    <w:rsid w:val="48E954B0"/>
    <w:rsid w:val="4A9E44B4"/>
    <w:rsid w:val="4B6278B0"/>
    <w:rsid w:val="4D53C545"/>
    <w:rsid w:val="4E6DF601"/>
    <w:rsid w:val="5013125A"/>
    <w:rsid w:val="503DE4B4"/>
    <w:rsid w:val="517796BB"/>
    <w:rsid w:val="53657AC6"/>
    <w:rsid w:val="53D9AB87"/>
    <w:rsid w:val="55DC1654"/>
    <w:rsid w:val="563DDA7F"/>
    <w:rsid w:val="57884114"/>
    <w:rsid w:val="5A2E008F"/>
    <w:rsid w:val="5A5DF1C0"/>
    <w:rsid w:val="5DB0CEED"/>
    <w:rsid w:val="5FA68809"/>
    <w:rsid w:val="5FAD91AD"/>
    <w:rsid w:val="653615B3"/>
    <w:rsid w:val="665AC9A3"/>
    <w:rsid w:val="672499BF"/>
    <w:rsid w:val="68AD602E"/>
    <w:rsid w:val="6D2B91E5"/>
    <w:rsid w:val="6DA813A9"/>
    <w:rsid w:val="6DE617FB"/>
    <w:rsid w:val="6EBDAFA8"/>
    <w:rsid w:val="6FDF7B6D"/>
    <w:rsid w:val="70103353"/>
    <w:rsid w:val="71B37103"/>
    <w:rsid w:val="7393A5CD"/>
    <w:rsid w:val="75EF67E5"/>
    <w:rsid w:val="769D3302"/>
    <w:rsid w:val="7826CD35"/>
    <w:rsid w:val="7912A87A"/>
    <w:rsid w:val="7A144C4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E718"/>
  <w15:chartTrackingRefBased/>
  <w15:docId w15:val="{6334BC73-E873-4B4A-B4DD-6E2AB5D7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4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4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4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4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4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4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4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4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436"/>
    <w:rPr>
      <w:rFonts w:eastAsiaTheme="majorEastAsia" w:cstheme="majorBidi"/>
      <w:color w:val="272727" w:themeColor="text1" w:themeTint="D8"/>
    </w:rPr>
  </w:style>
  <w:style w:type="paragraph" w:styleId="Titel">
    <w:name w:val="Title"/>
    <w:basedOn w:val="Standaard"/>
    <w:next w:val="Standaard"/>
    <w:link w:val="TitelChar"/>
    <w:uiPriority w:val="10"/>
    <w:qFormat/>
    <w:rsid w:val="000B1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436"/>
    <w:rPr>
      <w:i/>
      <w:iCs/>
      <w:color w:val="404040" w:themeColor="text1" w:themeTint="BF"/>
    </w:rPr>
  </w:style>
  <w:style w:type="paragraph" w:styleId="Lijstalinea">
    <w:name w:val="List Paragraph"/>
    <w:basedOn w:val="Standaard"/>
    <w:uiPriority w:val="34"/>
    <w:qFormat/>
    <w:rsid w:val="000B1436"/>
    <w:pPr>
      <w:ind w:left="720"/>
      <w:contextualSpacing/>
    </w:pPr>
  </w:style>
  <w:style w:type="character" w:styleId="Intensievebenadrukking">
    <w:name w:val="Intense Emphasis"/>
    <w:basedOn w:val="Standaardalinea-lettertype"/>
    <w:uiPriority w:val="21"/>
    <w:qFormat/>
    <w:rsid w:val="000B1436"/>
    <w:rPr>
      <w:i/>
      <w:iCs/>
      <w:color w:val="0F4761" w:themeColor="accent1" w:themeShade="BF"/>
    </w:rPr>
  </w:style>
  <w:style w:type="paragraph" w:styleId="Duidelijkcitaat">
    <w:name w:val="Intense Quote"/>
    <w:basedOn w:val="Standaard"/>
    <w:next w:val="Standaard"/>
    <w:link w:val="DuidelijkcitaatChar"/>
    <w:uiPriority w:val="30"/>
    <w:qFormat/>
    <w:rsid w:val="000B1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436"/>
    <w:rPr>
      <w:i/>
      <w:iCs/>
      <w:color w:val="0F4761" w:themeColor="accent1" w:themeShade="BF"/>
    </w:rPr>
  </w:style>
  <w:style w:type="character" w:styleId="Intensieveverwijzing">
    <w:name w:val="Intense Reference"/>
    <w:basedOn w:val="Standaardalinea-lettertype"/>
    <w:uiPriority w:val="32"/>
    <w:qFormat/>
    <w:rsid w:val="000B1436"/>
    <w:rPr>
      <w:b/>
      <w:bCs/>
      <w:smallCaps/>
      <w:color w:val="0F4761" w:themeColor="accent1" w:themeShade="BF"/>
      <w:spacing w:val="5"/>
    </w:rPr>
  </w:style>
  <w:style w:type="paragraph" w:styleId="Geenafstand">
    <w:name w:val="No Spacing"/>
    <w:uiPriority w:val="1"/>
    <w:qFormat/>
    <w:rsid w:val="000B1436"/>
    <w:pPr>
      <w:spacing w:after="0" w:line="240" w:lineRule="auto"/>
    </w:pPr>
  </w:style>
  <w:style w:type="table" w:styleId="Tabelraster">
    <w:name w:val="Table Grid"/>
    <w:basedOn w:val="Standaardtabel"/>
    <w:uiPriority w:val="39"/>
    <w:rsid w:val="000B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74659"/>
    <w:rPr>
      <w:sz w:val="16"/>
      <w:szCs w:val="16"/>
    </w:rPr>
  </w:style>
  <w:style w:type="paragraph" w:styleId="Tekstopmerking">
    <w:name w:val="annotation text"/>
    <w:basedOn w:val="Standaard"/>
    <w:link w:val="TekstopmerkingChar"/>
    <w:uiPriority w:val="99"/>
    <w:unhideWhenUsed/>
    <w:rsid w:val="00774659"/>
    <w:pPr>
      <w:spacing w:line="240" w:lineRule="auto"/>
    </w:pPr>
    <w:rPr>
      <w:sz w:val="20"/>
      <w:szCs w:val="20"/>
    </w:rPr>
  </w:style>
  <w:style w:type="character" w:customStyle="1" w:styleId="TekstopmerkingChar">
    <w:name w:val="Tekst opmerking Char"/>
    <w:basedOn w:val="Standaardalinea-lettertype"/>
    <w:link w:val="Tekstopmerking"/>
    <w:uiPriority w:val="99"/>
    <w:rsid w:val="00774659"/>
    <w:rPr>
      <w:sz w:val="20"/>
      <w:szCs w:val="20"/>
    </w:rPr>
  </w:style>
  <w:style w:type="paragraph" w:styleId="Onderwerpvanopmerking">
    <w:name w:val="annotation subject"/>
    <w:basedOn w:val="Tekstopmerking"/>
    <w:next w:val="Tekstopmerking"/>
    <w:link w:val="OnderwerpvanopmerkingChar"/>
    <w:uiPriority w:val="99"/>
    <w:semiHidden/>
    <w:unhideWhenUsed/>
    <w:rsid w:val="00774659"/>
    <w:rPr>
      <w:b/>
      <w:bCs/>
    </w:rPr>
  </w:style>
  <w:style w:type="character" w:customStyle="1" w:styleId="OnderwerpvanopmerkingChar">
    <w:name w:val="Onderwerp van opmerking Char"/>
    <w:basedOn w:val="TekstopmerkingChar"/>
    <w:link w:val="Onderwerpvanopmerking"/>
    <w:uiPriority w:val="99"/>
    <w:semiHidden/>
    <w:rsid w:val="00774659"/>
    <w:rPr>
      <w:b/>
      <w:bCs/>
      <w:sz w:val="20"/>
      <w:szCs w:val="20"/>
    </w:rPr>
  </w:style>
  <w:style w:type="paragraph" w:styleId="Revisie">
    <w:name w:val="Revision"/>
    <w:hidden/>
    <w:uiPriority w:val="99"/>
    <w:semiHidden/>
    <w:rsid w:val="00AE672A"/>
    <w:pPr>
      <w:spacing w:after="0" w:line="240" w:lineRule="auto"/>
    </w:pPr>
  </w:style>
  <w:style w:type="paragraph" w:styleId="Koptekst">
    <w:name w:val="header"/>
    <w:basedOn w:val="Standaard"/>
    <w:link w:val="KoptekstChar"/>
    <w:uiPriority w:val="99"/>
    <w:unhideWhenUsed/>
    <w:rsid w:val="009A11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11F4"/>
  </w:style>
  <w:style w:type="paragraph" w:styleId="Voettekst">
    <w:name w:val="footer"/>
    <w:basedOn w:val="Standaard"/>
    <w:link w:val="VoettekstChar"/>
    <w:uiPriority w:val="99"/>
    <w:unhideWhenUsed/>
    <w:rsid w:val="009A11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11F4"/>
  </w:style>
  <w:style w:type="table" w:styleId="Lijsttabel4">
    <w:name w:val="List Table 4"/>
    <w:basedOn w:val="Standaardtabel"/>
    <w:uiPriority w:val="49"/>
    <w:rsid w:val="00DE43F8"/>
    <w:pPr>
      <w:spacing w:after="0" w:line="240" w:lineRule="auto"/>
    </w:pPr>
    <w:rPr>
      <w:rFonts w:ascii="Bolder" w:hAnsi="Bolde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70D7D01E48947BFB328CE3A6F128D" ma:contentTypeVersion="14" ma:contentTypeDescription="Een nieuw document maken." ma:contentTypeScope="" ma:versionID="b89e939f608b9850c768036078e5b18d">
  <xsd:schema xmlns:xsd="http://www.w3.org/2001/XMLSchema" xmlns:xs="http://www.w3.org/2001/XMLSchema" xmlns:p="http://schemas.microsoft.com/office/2006/metadata/properties" xmlns:ns2="0e48ab96-2e5b-4fb3-a602-c012dafbc588" xmlns:ns3="3e8e70cb-0a35-41fa-82fe-33506fc3fe15" targetNamespace="http://schemas.microsoft.com/office/2006/metadata/properties" ma:root="true" ma:fieldsID="965f736ab0fd4ba95ca5450703293cd9" ns2:_="" ns3:_="">
    <xsd:import namespace="0e48ab96-2e5b-4fb3-a602-c012dafbc588"/>
    <xsd:import namespace="3e8e70cb-0a35-41fa-82fe-33506fc3f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8ab96-2e5b-4fb3-a602-c012dafbc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e70cb-0a35-41fa-82fe-33506fc3fe1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48f797e-edb9-4788-8536-cd7c12670080}" ma:internalName="TaxCatchAll" ma:showField="CatchAllData" ma:web="3e8e70cb-0a35-41fa-82fe-33506fc3f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48ab96-2e5b-4fb3-a602-c012dafbc588">
      <Terms xmlns="http://schemas.microsoft.com/office/infopath/2007/PartnerControls"/>
    </lcf76f155ced4ddcb4097134ff3c332f>
    <TaxCatchAll xmlns="3e8e70cb-0a35-41fa-82fe-33506fc3fe15" xsi:nil="true"/>
  </documentManagement>
</p:properties>
</file>

<file path=customXml/itemProps1.xml><?xml version="1.0" encoding="utf-8"?>
<ds:datastoreItem xmlns:ds="http://schemas.openxmlformats.org/officeDocument/2006/customXml" ds:itemID="{81E8AD2D-9409-4AB5-B0B8-603E08F95AFE}"/>
</file>

<file path=customXml/itemProps2.xml><?xml version="1.0" encoding="utf-8"?>
<ds:datastoreItem xmlns:ds="http://schemas.openxmlformats.org/officeDocument/2006/customXml" ds:itemID="{BB8809EB-20C8-4411-9628-4E58AAC4D0E6}">
  <ds:schemaRefs>
    <ds:schemaRef ds:uri="http://schemas.microsoft.com/sharepoint/v3/contenttype/forms"/>
  </ds:schemaRefs>
</ds:datastoreItem>
</file>

<file path=customXml/itemProps3.xml><?xml version="1.0" encoding="utf-8"?>
<ds:datastoreItem xmlns:ds="http://schemas.openxmlformats.org/officeDocument/2006/customXml" ds:itemID="{9D69ED64-BDA0-46A5-8167-D9A64C4C6581}">
  <ds:schemaRefs>
    <ds:schemaRef ds:uri="http://schemas.microsoft.com/office/2006/metadata/properties"/>
    <ds:schemaRef ds:uri="http://schemas.microsoft.com/office/infopath/2007/PartnerControls"/>
    <ds:schemaRef ds:uri="0e48ab96-2e5b-4fb3-a602-c012dafbc588"/>
    <ds:schemaRef ds:uri="3e8e70cb-0a35-41fa-82fe-33506fc3fe15"/>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1775</Words>
  <Characters>9766</Characters>
  <Application>Microsoft Office Word</Application>
  <DocSecurity>4</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InFlow Procurement</dc:creator>
  <cp:keywords/>
  <dc:description/>
  <cp:lastModifiedBy>Rosa Verstappen</cp:lastModifiedBy>
  <cp:revision>2</cp:revision>
  <dcterms:created xsi:type="dcterms:W3CDTF">2025-12-15T14:52:00Z</dcterms:created>
  <dcterms:modified xsi:type="dcterms:W3CDTF">2025-12-15T14:52:00Z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0x01010033870D7D01E48947BFB328CE3A6F128D</vt:lpwstr>
  </property>
  <property fmtid="{D5CDD505-2E9C-101B-9397-08002B2CF9AE}" pid="3" name="MediaServiceImageTags">
    <vt:lpwstr/>
  </property>
  <property fmtid="{D5CDD505-2E9C-101B-9397-08002B2CF9AE}" pid="4" name="MSIP_Label_9267fbe2-8cd5-4288-a7e5-5052632a7331_Enabled">
    <vt:lpwstr>true</vt:lpwstr>
  </property>
  <property fmtid="{D5CDD505-2E9C-101B-9397-08002B2CF9AE}" pid="5" name="MSIP_Label_9267fbe2-8cd5-4288-a7e5-5052632a7331_SetDate">
    <vt:lpwstr>2024-11-12T14:08:42Z</vt:lpwstr>
  </property>
  <property fmtid="{D5CDD505-2E9C-101B-9397-08002B2CF9AE}" pid="6" name="MSIP_Label_9267fbe2-8cd5-4288-a7e5-5052632a7331_Method">
    <vt:lpwstr>Standard</vt:lpwstr>
  </property>
  <property fmtid="{D5CDD505-2E9C-101B-9397-08002B2CF9AE}" pid="7" name="MSIP_Label_9267fbe2-8cd5-4288-a7e5-5052632a7331_Name">
    <vt:lpwstr>Organisatievertrouwelijk</vt:lpwstr>
  </property>
  <property fmtid="{D5CDD505-2E9C-101B-9397-08002B2CF9AE}" pid="8" name="MSIP_Label_9267fbe2-8cd5-4288-a7e5-5052632a7331_SiteId">
    <vt:lpwstr>bb21996b-af22-4520-b45e-5f15513a4949</vt:lpwstr>
  </property>
  <property fmtid="{D5CDD505-2E9C-101B-9397-08002B2CF9AE}" pid="9" name="MSIP_Label_9267fbe2-8cd5-4288-a7e5-5052632a7331_ActionId">
    <vt:lpwstr>7daac122-a0ff-4f70-b092-ae3401d8bb85</vt:lpwstr>
  </property>
  <property fmtid="{D5CDD505-2E9C-101B-9397-08002B2CF9AE}" pid="10" name="MSIP_Label_9267fbe2-8cd5-4288-a7e5-5052632a7331_ContentBits">
    <vt:lpwstr>0</vt:lpwstr>
  </property>
  <property fmtid="{D5CDD505-2E9C-101B-9397-08002B2CF9AE}" pid="11" name="MSIP_Label_e5b43322-9a68-4cb9-a33f-603c6c78137c_Enabled">
    <vt:lpwstr>true</vt:lpwstr>
  </property>
  <property fmtid="{D5CDD505-2E9C-101B-9397-08002B2CF9AE}" pid="12" name="MSIP_Label_e5b43322-9a68-4cb9-a33f-603c6c78137c_SetDate">
    <vt:lpwstr>2025-12-15T14:52:23Z</vt:lpwstr>
  </property>
  <property fmtid="{D5CDD505-2E9C-101B-9397-08002B2CF9AE}" pid="13" name="MSIP_Label_e5b43322-9a68-4cb9-a33f-603c6c78137c_Method">
    <vt:lpwstr>Standard</vt:lpwstr>
  </property>
  <property fmtid="{D5CDD505-2E9C-101B-9397-08002B2CF9AE}" pid="14" name="MSIP_Label_e5b43322-9a68-4cb9-a33f-603c6c78137c_Name">
    <vt:lpwstr>Organisatievertrouwelijk</vt:lpwstr>
  </property>
  <property fmtid="{D5CDD505-2E9C-101B-9397-08002B2CF9AE}" pid="15" name="MSIP_Label_e5b43322-9a68-4cb9-a33f-603c6c78137c_SiteId">
    <vt:lpwstr>45eaa7ee-31fa-4d26-baad-5e03c031a9ec</vt:lpwstr>
  </property>
  <property fmtid="{D5CDD505-2E9C-101B-9397-08002B2CF9AE}" pid="16" name="MSIP_Label_e5b43322-9a68-4cb9-a33f-603c6c78137c_ActionId">
    <vt:lpwstr>542b0e0f-e97c-44a4-8dab-ef10f49bf0ee</vt:lpwstr>
  </property>
  <property fmtid="{D5CDD505-2E9C-101B-9397-08002B2CF9AE}" pid="17" name="MSIP_Label_e5b43322-9a68-4cb9-a33f-603c6c78137c_ContentBits">
    <vt:lpwstr>0</vt:lpwstr>
  </property>
  <property fmtid="{D5CDD505-2E9C-101B-9397-08002B2CF9AE}" pid="18" name="MSIP_Label_e5b43322-9a68-4cb9-a33f-603c6c78137c_Tag">
    <vt:lpwstr>10, 3, 0, 1</vt:lpwstr>
  </property>
</Properties>
</file>